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6BE4" w14:textId="77777777" w:rsidR="003D4378" w:rsidRPr="003D4378" w:rsidRDefault="003D4378" w:rsidP="003D4378">
      <w:pPr>
        <w:spacing w:after="160" w:line="259" w:lineRule="auto"/>
        <w:rPr>
          <w:rFonts w:ascii="Calibri" w:eastAsia="Calibri" w:hAnsi="Calibri"/>
          <w:b/>
          <w:sz w:val="22"/>
          <w:szCs w:val="22"/>
        </w:rPr>
      </w:pPr>
      <w:r w:rsidRPr="003D4378">
        <w:rPr>
          <w:rFonts w:ascii="Calibri" w:eastAsia="Calibri" w:hAnsi="Calibri"/>
          <w:b/>
          <w:sz w:val="22"/>
          <w:szCs w:val="22"/>
        </w:rPr>
        <w:t>Pourquoi recevez-vous cette lettre ?</w:t>
      </w:r>
    </w:p>
    <w:p w14:paraId="083DC7A6" w14:textId="10DF160E" w:rsidR="003D4378" w:rsidRPr="003D4378" w:rsidRDefault="003D4378" w:rsidP="003D4378">
      <w:pPr>
        <w:spacing w:after="160" w:line="259" w:lineRule="auto"/>
        <w:rPr>
          <w:rFonts w:ascii="Calibri" w:eastAsia="Calibri" w:hAnsi="Calibri"/>
          <w:sz w:val="22"/>
          <w:szCs w:val="22"/>
        </w:rPr>
      </w:pPr>
      <w:r w:rsidRPr="003D4378">
        <w:rPr>
          <w:rFonts w:ascii="Calibri" w:eastAsia="Calibri" w:hAnsi="Calibri"/>
          <w:sz w:val="22"/>
          <w:szCs w:val="22"/>
        </w:rPr>
        <w:t xml:space="preserve">Nous avons reçu des informations du Service Public Fédéral Finances concernant les revenus de votre ménage pour l'année </w:t>
      </w:r>
      <w:bookmarkStart w:id="0" w:name="_Hlk167781489"/>
      <w:r w:rsidR="00563C07" w:rsidRPr="00563C07">
        <w:rPr>
          <w:rFonts w:ascii="Arial" w:hAnsi="Arial" w:cs="Arial"/>
          <w:color w:val="4472C4" w:themeColor="accent1"/>
          <w:sz w:val="20"/>
          <w:lang w:val="fr-FR"/>
        </w:rPr>
        <w:t>[</w:t>
      </w:r>
      <w:r w:rsidR="00F968BB">
        <w:rPr>
          <w:rFonts w:ascii="Arial" w:hAnsi="Arial" w:cs="Arial"/>
          <w:color w:val="4472C4" w:themeColor="accent1"/>
          <w:sz w:val="20"/>
          <w:lang w:val="fr-FR"/>
        </w:rPr>
        <w:t>année concernée</w:t>
      </w:r>
      <w:r w:rsidR="00563C07" w:rsidRPr="00563C07">
        <w:rPr>
          <w:rFonts w:ascii="Arial" w:hAnsi="Arial" w:cs="Arial"/>
          <w:color w:val="4472C4" w:themeColor="accent1"/>
          <w:sz w:val="20"/>
          <w:lang w:val="fr-FR"/>
        </w:rPr>
        <w:t xml:space="preserve"> x]</w:t>
      </w:r>
      <w:bookmarkEnd w:id="0"/>
      <w:r w:rsidRPr="003D4378">
        <w:rPr>
          <w:rFonts w:ascii="Calibri" w:eastAsia="Calibri" w:hAnsi="Calibri"/>
          <w:sz w:val="22"/>
          <w:szCs w:val="22"/>
        </w:rPr>
        <w:t>. Sur la base de ces renseignements, nous avons revu votre dossier d'allocations familiales.</w:t>
      </w:r>
    </w:p>
    <w:p w14:paraId="4520D929" w14:textId="77777777" w:rsidR="003D4378" w:rsidRPr="003D4378" w:rsidRDefault="003D4378" w:rsidP="003D4378">
      <w:pPr>
        <w:spacing w:after="160" w:line="259" w:lineRule="auto"/>
        <w:rPr>
          <w:rFonts w:ascii="Calibri" w:eastAsia="Calibri" w:hAnsi="Calibri"/>
          <w:b/>
          <w:sz w:val="22"/>
          <w:szCs w:val="22"/>
        </w:rPr>
      </w:pPr>
      <w:r w:rsidRPr="003D4378">
        <w:rPr>
          <w:rFonts w:ascii="Calibri" w:eastAsia="Calibri" w:hAnsi="Calibri"/>
          <w:b/>
          <w:sz w:val="22"/>
          <w:szCs w:val="22"/>
        </w:rPr>
        <w:t>Quelles sont les conséquences pour votre dossier ?</w:t>
      </w:r>
    </w:p>
    <w:p w14:paraId="1837DA08" w14:textId="398F0DDB" w:rsidR="003D4378" w:rsidRPr="003D4378" w:rsidRDefault="003D4378" w:rsidP="003D4378">
      <w:pPr>
        <w:numPr>
          <w:ilvl w:val="0"/>
          <w:numId w:val="10"/>
        </w:numPr>
        <w:spacing w:after="160" w:line="259" w:lineRule="auto"/>
        <w:contextualSpacing/>
        <w:rPr>
          <w:rFonts w:ascii="Calibri" w:eastAsia="Calibri" w:hAnsi="Calibri"/>
          <w:sz w:val="22"/>
          <w:szCs w:val="22"/>
        </w:rPr>
      </w:pPr>
      <w:r w:rsidRPr="003D4378">
        <w:rPr>
          <w:rFonts w:ascii="Calibri" w:eastAsia="Calibri" w:hAnsi="Calibri"/>
          <w:sz w:val="22"/>
          <w:szCs w:val="22"/>
        </w:rPr>
        <w:t>Pour l'année</w:t>
      </w:r>
      <w:r w:rsidR="00563C07">
        <w:rPr>
          <w:rFonts w:ascii="Calibri" w:eastAsia="Calibri" w:hAnsi="Calibri"/>
          <w:sz w:val="22"/>
          <w:szCs w:val="22"/>
        </w:rPr>
        <w:t xml:space="preserve"> </w:t>
      </w:r>
      <w:r w:rsidR="00563C07" w:rsidRPr="00563C07">
        <w:rPr>
          <w:rFonts w:ascii="Arial" w:hAnsi="Arial" w:cs="Arial"/>
          <w:color w:val="4472C4" w:themeColor="accent1"/>
          <w:sz w:val="20"/>
          <w:lang w:val="fr-FR"/>
        </w:rPr>
        <w:t xml:space="preserve"> </w:t>
      </w:r>
      <w:r w:rsidR="00F968BB">
        <w:rPr>
          <w:rFonts w:ascii="Arial" w:hAnsi="Arial" w:cs="Arial"/>
          <w:color w:val="4472C4" w:themeColor="accent1"/>
          <w:sz w:val="20"/>
          <w:lang w:val="fr-FR"/>
        </w:rPr>
        <w:t>[</w:t>
      </w:r>
      <w:r w:rsidR="00563C07" w:rsidRPr="00563C07">
        <w:rPr>
          <w:rFonts w:ascii="Arial" w:hAnsi="Arial" w:cs="Arial"/>
          <w:color w:val="4472C4" w:themeColor="accent1"/>
          <w:sz w:val="20"/>
          <w:lang w:val="fr-FR"/>
        </w:rPr>
        <w:t>x]</w:t>
      </w:r>
      <w:r w:rsidRPr="003D4378">
        <w:rPr>
          <w:rFonts w:ascii="Calibri" w:eastAsia="Calibri" w:hAnsi="Calibri"/>
          <w:sz w:val="22"/>
          <w:szCs w:val="22"/>
        </w:rPr>
        <w:t xml:space="preserve">, vous avez droit à un montant supplémentaire de </w:t>
      </w:r>
      <w:r w:rsidRPr="00DE009F">
        <w:rPr>
          <w:rFonts w:ascii="Calibri" w:eastAsia="Calibri" w:hAnsi="Calibri"/>
          <w:color w:val="4472C4" w:themeColor="accent1"/>
          <w:sz w:val="22"/>
          <w:szCs w:val="22"/>
        </w:rPr>
        <w:t>[...]</w:t>
      </w:r>
      <w:r w:rsidRPr="003D4378">
        <w:rPr>
          <w:rFonts w:ascii="Calibri" w:eastAsia="Calibri" w:hAnsi="Calibri"/>
          <w:sz w:val="22"/>
          <w:szCs w:val="22"/>
        </w:rPr>
        <w:t xml:space="preserve"> euros </w:t>
      </w:r>
    </w:p>
    <w:p w14:paraId="31B41A1B" w14:textId="77777777" w:rsidR="003D4378" w:rsidRPr="003D4378" w:rsidRDefault="003D4378" w:rsidP="003D4378">
      <w:pPr>
        <w:numPr>
          <w:ilvl w:val="0"/>
          <w:numId w:val="10"/>
        </w:numPr>
        <w:spacing w:after="160" w:line="259" w:lineRule="auto"/>
        <w:contextualSpacing/>
        <w:rPr>
          <w:rFonts w:ascii="Calibri" w:eastAsia="Calibri" w:hAnsi="Calibri"/>
          <w:sz w:val="22"/>
          <w:szCs w:val="22"/>
        </w:rPr>
      </w:pPr>
      <w:r w:rsidRPr="003D4378">
        <w:rPr>
          <w:rFonts w:ascii="Calibri" w:eastAsia="Calibri" w:hAnsi="Calibri"/>
          <w:sz w:val="22"/>
          <w:szCs w:val="22"/>
        </w:rPr>
        <w:t>A partir de maintenant, votre dossier est traité suivant la nouvelle législation.</w:t>
      </w:r>
    </w:p>
    <w:p w14:paraId="655A564C" w14:textId="7558F619" w:rsidR="003D4378" w:rsidRPr="003D4378" w:rsidRDefault="003D4378" w:rsidP="003D4378">
      <w:pPr>
        <w:numPr>
          <w:ilvl w:val="0"/>
          <w:numId w:val="10"/>
        </w:numPr>
        <w:spacing w:after="160" w:line="259" w:lineRule="auto"/>
        <w:contextualSpacing/>
        <w:rPr>
          <w:rFonts w:ascii="Calibri" w:eastAsia="Calibri" w:hAnsi="Calibri"/>
          <w:sz w:val="22"/>
          <w:szCs w:val="22"/>
        </w:rPr>
      </w:pPr>
      <w:r w:rsidRPr="003D4378">
        <w:rPr>
          <w:rFonts w:ascii="Calibri" w:eastAsia="Calibri" w:hAnsi="Calibri"/>
          <w:sz w:val="22"/>
          <w:szCs w:val="22"/>
        </w:rPr>
        <w:t>Pour la période à partir de</w:t>
      </w:r>
      <w:r w:rsidR="00563C07">
        <w:rPr>
          <w:rFonts w:ascii="Calibri" w:eastAsia="Calibri" w:hAnsi="Calibri"/>
          <w:sz w:val="22"/>
          <w:szCs w:val="22"/>
        </w:rPr>
        <w:t xml:space="preserve"> </w:t>
      </w:r>
      <w:r w:rsidR="00563C07" w:rsidRPr="00563C07">
        <w:rPr>
          <w:rFonts w:ascii="Arial" w:hAnsi="Arial" w:cs="Arial"/>
          <w:color w:val="4472C4" w:themeColor="accent1"/>
          <w:sz w:val="20"/>
          <w:lang w:val="fr-FR"/>
        </w:rPr>
        <w:t xml:space="preserve">[x+1] </w:t>
      </w:r>
      <w:r w:rsidRPr="003D4378">
        <w:rPr>
          <w:rFonts w:ascii="Calibri" w:eastAsia="Calibri" w:hAnsi="Calibri"/>
          <w:sz w:val="22"/>
          <w:szCs w:val="22"/>
        </w:rPr>
        <w:t>, nous ne connaissons pas encore le revenu annuel de votre ménage. Par conséquent, nous ne pouvons pas encore déterminer de manière définitive le montant auquel vous avez droit pour cette période.</w:t>
      </w:r>
    </w:p>
    <w:p w14:paraId="55AD8F4E" w14:textId="77777777" w:rsidR="003D4378" w:rsidRPr="003D4378" w:rsidRDefault="003D4378" w:rsidP="003D4378">
      <w:pPr>
        <w:numPr>
          <w:ilvl w:val="0"/>
          <w:numId w:val="10"/>
        </w:numPr>
        <w:spacing w:after="160" w:line="259" w:lineRule="auto"/>
        <w:contextualSpacing/>
        <w:rPr>
          <w:rFonts w:ascii="Calibri" w:eastAsia="Calibri" w:hAnsi="Calibri"/>
          <w:sz w:val="22"/>
          <w:szCs w:val="22"/>
        </w:rPr>
      </w:pPr>
      <w:r w:rsidRPr="003D4378">
        <w:rPr>
          <w:rFonts w:ascii="Calibri" w:eastAsia="Calibri" w:hAnsi="Calibri"/>
          <w:sz w:val="22"/>
          <w:szCs w:val="22"/>
        </w:rPr>
        <w:t xml:space="preserve">Comme nous n'avons pas encore d'informations sur les revenus actuels de votre ménage, nous vous octroyons le montant de base selon le barème de la nouvelle législation. Le montant de base que vous recevrez chaque mois passe désormais à </w:t>
      </w:r>
      <w:r w:rsidRPr="00DE009F">
        <w:rPr>
          <w:rFonts w:ascii="Calibri" w:eastAsia="Calibri" w:hAnsi="Calibri"/>
          <w:color w:val="4472C4" w:themeColor="accent1"/>
          <w:sz w:val="22"/>
          <w:szCs w:val="22"/>
        </w:rPr>
        <w:t>[...]</w:t>
      </w:r>
      <w:r w:rsidRPr="003D4378">
        <w:rPr>
          <w:rFonts w:ascii="Calibri" w:eastAsia="Calibri" w:hAnsi="Calibri"/>
          <w:sz w:val="22"/>
          <w:szCs w:val="22"/>
        </w:rPr>
        <w:t xml:space="preserve"> euros. </w:t>
      </w:r>
    </w:p>
    <w:p w14:paraId="7E5F7A2D" w14:textId="08C8E877" w:rsidR="003D4378" w:rsidRPr="003D4378" w:rsidRDefault="003D4378" w:rsidP="007263A1">
      <w:pPr>
        <w:spacing w:before="240" w:after="160" w:line="259" w:lineRule="auto"/>
        <w:rPr>
          <w:rFonts w:ascii="Calibri" w:eastAsia="Calibri" w:hAnsi="Calibri"/>
          <w:b/>
          <w:sz w:val="22"/>
          <w:szCs w:val="22"/>
        </w:rPr>
      </w:pPr>
      <w:r w:rsidRPr="003D4378">
        <w:rPr>
          <w:rFonts w:ascii="Calibri" w:eastAsia="Calibri" w:hAnsi="Calibri"/>
          <w:b/>
          <w:sz w:val="22"/>
          <w:szCs w:val="22"/>
        </w:rPr>
        <w:t>Quelles sont les prochaines étapes ?</w:t>
      </w:r>
    </w:p>
    <w:p w14:paraId="2FDEFE32" w14:textId="77777777" w:rsidR="003D4378" w:rsidRPr="003D4378" w:rsidRDefault="003D4378" w:rsidP="003D4378">
      <w:pPr>
        <w:spacing w:after="160" w:line="259" w:lineRule="auto"/>
        <w:ind w:left="720"/>
        <w:contextualSpacing/>
        <w:rPr>
          <w:rFonts w:ascii="Calibri" w:eastAsia="Calibri" w:hAnsi="Calibri"/>
          <w:sz w:val="22"/>
          <w:szCs w:val="22"/>
        </w:rPr>
      </w:pPr>
      <w:r w:rsidRPr="003D4378">
        <w:rPr>
          <w:rFonts w:ascii="Calibri" w:eastAsia="Calibri" w:hAnsi="Calibri"/>
          <w:sz w:val="22"/>
          <w:szCs w:val="22"/>
        </w:rPr>
        <w:t>Joint à cette lettre, vous trouverez un formulaire vous permettant de nous renseigner sur les revenus annuels de votre ménage. Sur la base de ces informations, nous réexaminerons votre dossier. Vous recevrez alors une nouvelle lettre de notre part avec des informations indiquant si vous avez ou non droit à l'octroi provisoire du supplément social en plus des allocations familiales de base.</w:t>
      </w:r>
    </w:p>
    <w:p w14:paraId="18CA82BB" w14:textId="77777777" w:rsidR="003D4378" w:rsidRPr="003D4378" w:rsidRDefault="003D4378" w:rsidP="007263A1">
      <w:pPr>
        <w:spacing w:before="240" w:after="160" w:line="259" w:lineRule="auto"/>
        <w:rPr>
          <w:rFonts w:ascii="Calibri" w:eastAsia="Calibri" w:hAnsi="Calibri"/>
          <w:b/>
          <w:sz w:val="22"/>
          <w:szCs w:val="22"/>
        </w:rPr>
      </w:pPr>
      <w:r w:rsidRPr="003D4378">
        <w:rPr>
          <w:rFonts w:ascii="Calibri" w:eastAsia="Calibri" w:hAnsi="Calibri"/>
          <w:b/>
          <w:sz w:val="22"/>
          <w:szCs w:val="22"/>
        </w:rPr>
        <w:t>Avez-vous des questions ?</w:t>
      </w:r>
    </w:p>
    <w:p w14:paraId="2C060D1C" w14:textId="77777777" w:rsidR="003D4378" w:rsidRPr="003D4378" w:rsidRDefault="003D4378" w:rsidP="003D4378">
      <w:pPr>
        <w:spacing w:after="160" w:line="259" w:lineRule="auto"/>
        <w:rPr>
          <w:rFonts w:ascii="Calibri" w:eastAsia="Calibri" w:hAnsi="Calibri"/>
          <w:sz w:val="22"/>
          <w:szCs w:val="22"/>
        </w:rPr>
      </w:pPr>
      <w:r w:rsidRPr="003D4378">
        <w:rPr>
          <w:rFonts w:ascii="Calibri" w:eastAsia="Calibri" w:hAnsi="Calibri"/>
          <w:sz w:val="22"/>
          <w:szCs w:val="22"/>
          <w:u w:val="single"/>
        </w:rPr>
        <w:t>Dans les pages suivantes, vous trouverez de plus amples informations</w:t>
      </w:r>
      <w:r w:rsidRPr="003D4378">
        <w:rPr>
          <w:rFonts w:ascii="Calibri" w:eastAsia="Calibri" w:hAnsi="Calibri"/>
          <w:sz w:val="22"/>
          <w:szCs w:val="22"/>
        </w:rPr>
        <w:t xml:space="preserve"> sur cette révision de votre</w:t>
      </w:r>
      <w:r w:rsidRPr="003D4378">
        <w:rPr>
          <w:rFonts w:ascii="Calibri" w:eastAsia="Calibri" w:hAnsi="Calibri"/>
          <w:sz w:val="22"/>
          <w:szCs w:val="22"/>
          <w:u w:val="single"/>
        </w:rPr>
        <w:t xml:space="preserve"> </w:t>
      </w:r>
      <w:r w:rsidRPr="003D4378">
        <w:rPr>
          <w:rFonts w:ascii="Calibri" w:eastAsia="Calibri" w:hAnsi="Calibri"/>
          <w:sz w:val="22"/>
          <w:szCs w:val="22"/>
        </w:rPr>
        <w:t xml:space="preserve">dossier d'allocations familiales. Vous pouvez y lire toutes les explications concernant les décisions que nous avons prises. </w:t>
      </w:r>
    </w:p>
    <w:p w14:paraId="7F31C874" w14:textId="128C1A38" w:rsidR="003D4378" w:rsidRDefault="003D4378" w:rsidP="003D4378">
      <w:pPr>
        <w:spacing w:after="160" w:line="259" w:lineRule="auto"/>
        <w:rPr>
          <w:rFonts w:ascii="Calibri" w:eastAsia="Calibri" w:hAnsi="Calibri"/>
          <w:sz w:val="22"/>
          <w:szCs w:val="22"/>
        </w:rPr>
      </w:pPr>
      <w:r w:rsidRPr="003D4378">
        <w:rPr>
          <w:rFonts w:ascii="Calibri" w:eastAsia="Calibri" w:hAnsi="Calibri"/>
          <w:sz w:val="22"/>
          <w:szCs w:val="22"/>
        </w:rPr>
        <w:t>Si vous souhaitez des informations ou des conseils supplémentaires, vous pouvez toujours contacter votre gestionnaire de dossier.</w:t>
      </w:r>
    </w:p>
    <w:p w14:paraId="23D69F67" w14:textId="77777777" w:rsidR="003D4378" w:rsidRDefault="003D4378">
      <w:pPr>
        <w:spacing w:after="160" w:line="259" w:lineRule="auto"/>
        <w:rPr>
          <w:rFonts w:ascii="Calibri" w:eastAsia="Calibri" w:hAnsi="Calibri"/>
          <w:sz w:val="22"/>
          <w:szCs w:val="22"/>
        </w:rPr>
      </w:pPr>
      <w:r>
        <w:rPr>
          <w:rFonts w:ascii="Calibri" w:eastAsia="Calibri" w:hAnsi="Calibri"/>
          <w:sz w:val="22"/>
          <w:szCs w:val="22"/>
        </w:rPr>
        <w:br w:type="page"/>
      </w:r>
    </w:p>
    <w:p w14:paraId="213AECDE" w14:textId="0158C180" w:rsidR="005A2E8A" w:rsidRPr="00563C07" w:rsidRDefault="005A2E8A" w:rsidP="009A5D68">
      <w:pPr>
        <w:overflowPunct w:val="0"/>
        <w:autoSpaceDE w:val="0"/>
        <w:autoSpaceDN w:val="0"/>
        <w:adjustRightInd w:val="0"/>
        <w:spacing w:after="0" w:line="360" w:lineRule="auto"/>
        <w:textAlignment w:val="baseline"/>
        <w:rPr>
          <w:rFonts w:ascii="Arial" w:hAnsi="Arial"/>
          <w:b/>
          <w:bCs/>
          <w:sz w:val="20"/>
          <w:lang w:val="fr-FR"/>
        </w:rPr>
      </w:pPr>
      <w:r w:rsidRPr="0056571B">
        <w:rPr>
          <w:rFonts w:ascii="Arial" w:hAnsi="Arial"/>
          <w:b/>
          <w:bCs/>
          <w:sz w:val="20"/>
        </w:rPr>
        <w:lastRenderedPageBreak/>
        <w:t xml:space="preserve">Lettre : basculement rétroactif </w:t>
      </w:r>
      <w:r w:rsidR="00992AF7" w:rsidRPr="0056571B">
        <w:rPr>
          <w:rFonts w:ascii="Arial" w:hAnsi="Arial"/>
          <w:b/>
          <w:bCs/>
          <w:sz w:val="20"/>
        </w:rPr>
        <w:t xml:space="preserve">suite à l'établissement d'un droit à un supplément social en </w:t>
      </w:r>
      <w:r w:rsidR="00563C07" w:rsidRPr="00563C07">
        <w:rPr>
          <w:rFonts w:ascii="Arial" w:hAnsi="Arial" w:cs="Arial"/>
          <w:color w:val="4472C4" w:themeColor="accent1"/>
          <w:sz w:val="20"/>
          <w:lang w:val="fr-FR"/>
        </w:rPr>
        <w:t>[</w:t>
      </w:r>
      <w:r w:rsidR="009070C0">
        <w:rPr>
          <w:rFonts w:ascii="Arial" w:hAnsi="Arial" w:cs="Arial"/>
          <w:color w:val="4472C4" w:themeColor="accent1"/>
          <w:sz w:val="20"/>
          <w:lang w:val="fr-FR"/>
        </w:rPr>
        <w:t>année concernée</w:t>
      </w:r>
      <w:r w:rsidR="00563C07" w:rsidRPr="00563C07">
        <w:rPr>
          <w:rFonts w:ascii="Arial" w:hAnsi="Arial" w:cs="Arial"/>
          <w:color w:val="4472C4" w:themeColor="accent1"/>
          <w:sz w:val="20"/>
          <w:lang w:val="fr-FR"/>
        </w:rPr>
        <w:t xml:space="preserve"> x] </w:t>
      </w:r>
      <w:r w:rsidR="00992AF7" w:rsidRPr="0056571B">
        <w:rPr>
          <w:rFonts w:ascii="Arial" w:hAnsi="Arial"/>
          <w:b/>
          <w:bCs/>
          <w:sz w:val="20"/>
        </w:rPr>
        <w:t xml:space="preserve"> - </w:t>
      </w:r>
      <w:r w:rsidR="00992AF7" w:rsidRPr="00296582">
        <w:rPr>
          <w:rFonts w:ascii="Arial" w:hAnsi="Arial"/>
          <w:b/>
          <w:bCs/>
          <w:sz w:val="20"/>
        </w:rPr>
        <w:t xml:space="preserve">débit pour </w:t>
      </w:r>
      <w:r w:rsidR="00563C07" w:rsidRPr="00563C07">
        <w:rPr>
          <w:rFonts w:ascii="Arial" w:hAnsi="Arial" w:cs="Arial"/>
          <w:color w:val="4472C4" w:themeColor="accent1"/>
          <w:sz w:val="20"/>
          <w:lang w:val="fr-FR"/>
        </w:rPr>
        <w:t>[x]</w:t>
      </w:r>
    </w:p>
    <w:p w14:paraId="012D7EE0" w14:textId="77777777" w:rsidR="007B370E" w:rsidRPr="00992AF7" w:rsidRDefault="007B370E" w:rsidP="009A5D68">
      <w:pPr>
        <w:overflowPunct w:val="0"/>
        <w:autoSpaceDE w:val="0"/>
        <w:autoSpaceDN w:val="0"/>
        <w:adjustRightInd w:val="0"/>
        <w:spacing w:after="0" w:line="360" w:lineRule="auto"/>
        <w:textAlignment w:val="baseline"/>
        <w:rPr>
          <w:rFonts w:ascii="Arial" w:hAnsi="Arial"/>
          <w:color w:val="FF0000"/>
          <w:sz w:val="20"/>
        </w:rPr>
      </w:pPr>
    </w:p>
    <w:p w14:paraId="502254F9" w14:textId="20A55152" w:rsidR="009A5D68" w:rsidRPr="003A5BA4" w:rsidRDefault="009A5D68" w:rsidP="009A5D68">
      <w:pPr>
        <w:overflowPunct w:val="0"/>
        <w:autoSpaceDE w:val="0"/>
        <w:autoSpaceDN w:val="0"/>
        <w:adjustRightInd w:val="0"/>
        <w:spacing w:after="0" w:line="360" w:lineRule="auto"/>
        <w:textAlignment w:val="baseline"/>
        <w:rPr>
          <w:rFonts w:ascii="Arial" w:eastAsia="Times New Roman" w:hAnsi="Arial" w:cs="Arial"/>
          <w:sz w:val="20"/>
        </w:rPr>
      </w:pPr>
      <w:r w:rsidRPr="003A5BA4">
        <w:rPr>
          <w:rFonts w:ascii="Arial" w:hAnsi="Arial"/>
          <w:color w:val="FF0000"/>
          <w:sz w:val="20"/>
        </w:rPr>
        <w:t xml:space="preserve">Madame / </w:t>
      </w:r>
      <w:r w:rsidRPr="003A5BA4">
        <w:rPr>
          <w:rFonts w:ascii="Arial" w:hAnsi="Arial"/>
          <w:iCs/>
          <w:color w:val="FF0000"/>
          <w:sz w:val="20"/>
        </w:rPr>
        <w:t>Monsieur</w:t>
      </w:r>
      <w:r w:rsidRPr="003A5BA4">
        <w:rPr>
          <w:rFonts w:ascii="Arial" w:hAnsi="Arial"/>
          <w:color w:val="FF0000"/>
          <w:sz w:val="20"/>
        </w:rPr>
        <w:t xml:space="preserve"> </w:t>
      </w:r>
      <w:r w:rsidRPr="003A5BA4">
        <w:rPr>
          <w:rFonts w:ascii="Arial" w:hAnsi="Arial"/>
          <w:color w:val="4472C4" w:themeColor="accent1"/>
          <w:sz w:val="20"/>
        </w:rPr>
        <w:t>[nom du destinataire],</w:t>
      </w:r>
    </w:p>
    <w:p w14:paraId="5022C5F9" w14:textId="77777777" w:rsidR="009A5D68" w:rsidRPr="0069181A" w:rsidRDefault="009A5D68" w:rsidP="009A5D68">
      <w:pPr>
        <w:overflowPunct w:val="0"/>
        <w:autoSpaceDE w:val="0"/>
        <w:autoSpaceDN w:val="0"/>
        <w:adjustRightInd w:val="0"/>
        <w:spacing w:after="0" w:line="360" w:lineRule="auto"/>
        <w:textAlignment w:val="baseline"/>
        <w:rPr>
          <w:rFonts w:ascii="Arial" w:eastAsia="Times New Roman" w:hAnsi="Arial" w:cs="Arial"/>
          <w:b/>
          <w:sz w:val="20"/>
          <w:lang w:eastAsia="nl-NL"/>
        </w:rPr>
      </w:pPr>
    </w:p>
    <w:p w14:paraId="6111C26A" w14:textId="71451900" w:rsidR="009A5D68" w:rsidRPr="0069181A" w:rsidRDefault="009A5D68" w:rsidP="009A5D68">
      <w:pPr>
        <w:overflowPunct w:val="0"/>
        <w:autoSpaceDE w:val="0"/>
        <w:autoSpaceDN w:val="0"/>
        <w:adjustRightInd w:val="0"/>
        <w:spacing w:after="0" w:line="360" w:lineRule="auto"/>
        <w:textAlignment w:val="baseline"/>
        <w:rPr>
          <w:rFonts w:ascii="Arial" w:eastAsia="Times New Roman" w:hAnsi="Arial" w:cs="Arial"/>
          <w:sz w:val="20"/>
          <w:shd w:val="clear" w:color="auto" w:fill="FFFFFF"/>
        </w:rPr>
      </w:pPr>
      <w:r w:rsidRPr="0069181A">
        <w:rPr>
          <w:rFonts w:ascii="Arial" w:hAnsi="Arial"/>
          <w:sz w:val="20"/>
          <w:shd w:val="clear" w:color="auto" w:fill="FFFFFF"/>
        </w:rPr>
        <w:t>Depuis l'entrée en vigueur du nouveau régime des allocations familiales dans la Région de Bruxelles-Capitale le 1</w:t>
      </w:r>
      <w:r w:rsidRPr="0069181A">
        <w:rPr>
          <w:rFonts w:ascii="Arial" w:hAnsi="Arial"/>
          <w:sz w:val="20"/>
          <w:shd w:val="clear" w:color="auto" w:fill="FFFFFF"/>
          <w:vertAlign w:val="superscript"/>
        </w:rPr>
        <w:t>er</w:t>
      </w:r>
      <w:r w:rsidRPr="0069181A">
        <w:rPr>
          <w:rFonts w:ascii="Arial" w:hAnsi="Arial"/>
          <w:sz w:val="20"/>
          <w:shd w:val="clear" w:color="auto" w:fill="FFFFFF"/>
        </w:rPr>
        <w:t xml:space="preserve"> janvier 2020, tous les ménages bruxellois font l'objet d'un suivi afin de déterminer s'ils peuvent bénéficier d'un supplément social</w:t>
      </w:r>
      <w:r w:rsidR="008111C0">
        <w:rPr>
          <w:rFonts w:ascii="Arial" w:hAnsi="Arial"/>
          <w:sz w:val="20"/>
          <w:shd w:val="clear" w:color="auto" w:fill="FFFFFF"/>
        </w:rPr>
        <w:t xml:space="preserve"> </w:t>
      </w:r>
      <w:r w:rsidR="008111C0" w:rsidRPr="00296582">
        <w:rPr>
          <w:rFonts w:ascii="Arial" w:hAnsi="Arial"/>
          <w:sz w:val="20"/>
          <w:shd w:val="clear" w:color="auto" w:fill="FFFFFF"/>
        </w:rPr>
        <w:t>en plus</w:t>
      </w:r>
      <w:r w:rsidR="008111C0">
        <w:rPr>
          <w:rFonts w:ascii="Arial" w:hAnsi="Arial"/>
          <w:sz w:val="20"/>
          <w:shd w:val="clear" w:color="auto" w:fill="FFFFFF"/>
        </w:rPr>
        <w:t xml:space="preserve"> des</w:t>
      </w:r>
      <w:r w:rsidRPr="0069181A">
        <w:rPr>
          <w:rFonts w:ascii="Arial" w:hAnsi="Arial"/>
          <w:sz w:val="20"/>
          <w:shd w:val="clear" w:color="auto" w:fill="FFFFFF"/>
        </w:rPr>
        <w:t xml:space="preserve"> allocations familiales</w:t>
      </w:r>
      <w:r w:rsidR="00333A61">
        <w:rPr>
          <w:rFonts w:ascii="Arial" w:hAnsi="Arial"/>
          <w:sz w:val="20"/>
          <w:shd w:val="clear" w:color="auto" w:fill="FFFFFF"/>
        </w:rPr>
        <w:t xml:space="preserve"> </w:t>
      </w:r>
      <w:r w:rsidR="00DA2BBC" w:rsidRPr="00296582">
        <w:rPr>
          <w:rFonts w:ascii="Arial" w:hAnsi="Arial"/>
          <w:sz w:val="20"/>
          <w:shd w:val="clear" w:color="auto" w:fill="FFFFFF"/>
        </w:rPr>
        <w:t>sur la base</w:t>
      </w:r>
      <w:r w:rsidRPr="00674A23">
        <w:rPr>
          <w:rFonts w:ascii="Arial" w:hAnsi="Arial"/>
          <w:sz w:val="20"/>
          <w:shd w:val="clear" w:color="auto" w:fill="FFFFFF"/>
        </w:rPr>
        <w:t xml:space="preserve"> </w:t>
      </w:r>
      <w:r w:rsidRPr="0069181A">
        <w:rPr>
          <w:rFonts w:ascii="Arial" w:hAnsi="Arial"/>
          <w:sz w:val="20"/>
          <w:shd w:val="clear" w:color="auto" w:fill="FFFFFF"/>
        </w:rPr>
        <w:t xml:space="preserve">du revenu annuel du ménage. Le montant octroyé pour ce supplément dépend des revenus du ménage, </w:t>
      </w:r>
      <w:r w:rsidRPr="00674A23">
        <w:rPr>
          <w:rFonts w:ascii="Arial" w:hAnsi="Arial"/>
          <w:sz w:val="20"/>
          <w:shd w:val="clear" w:color="auto" w:fill="FFFFFF"/>
        </w:rPr>
        <w:t xml:space="preserve">de la taille </w:t>
      </w:r>
      <w:r w:rsidR="00674A23">
        <w:rPr>
          <w:rFonts w:ascii="Arial" w:hAnsi="Arial"/>
          <w:sz w:val="20"/>
          <w:shd w:val="clear" w:color="auto" w:fill="FFFFFF"/>
        </w:rPr>
        <w:t>de la famille</w:t>
      </w:r>
      <w:r w:rsidRPr="00674A23">
        <w:rPr>
          <w:rFonts w:ascii="Arial" w:hAnsi="Arial"/>
          <w:sz w:val="20"/>
          <w:shd w:val="clear" w:color="auto" w:fill="FFFFFF"/>
        </w:rPr>
        <w:t xml:space="preserve"> et de l’âge </w:t>
      </w:r>
      <w:r w:rsidRPr="0069181A">
        <w:rPr>
          <w:rFonts w:ascii="Arial" w:hAnsi="Arial"/>
          <w:sz w:val="20"/>
          <w:shd w:val="clear" w:color="auto" w:fill="FFFFFF"/>
        </w:rPr>
        <w:t xml:space="preserve">des enfants dans le ménage. </w:t>
      </w:r>
    </w:p>
    <w:p w14:paraId="015C3800" w14:textId="77777777" w:rsidR="009A5D68" w:rsidRPr="0069181A" w:rsidRDefault="009A5D68" w:rsidP="009A5D68">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eastAsia="nl-NL"/>
        </w:rPr>
      </w:pPr>
    </w:p>
    <w:p w14:paraId="49DD0329" w14:textId="49CE3BAC" w:rsidR="009A5D68" w:rsidRDefault="009A5D68" w:rsidP="009A5D68">
      <w:pPr>
        <w:overflowPunct w:val="0"/>
        <w:autoSpaceDE w:val="0"/>
        <w:autoSpaceDN w:val="0"/>
        <w:adjustRightInd w:val="0"/>
        <w:spacing w:after="0" w:line="360" w:lineRule="auto"/>
        <w:textAlignment w:val="baseline"/>
        <w:rPr>
          <w:rFonts w:ascii="Arial" w:hAnsi="Arial"/>
          <w:sz w:val="20"/>
          <w:shd w:val="clear" w:color="auto" w:fill="FFFFFF"/>
        </w:rPr>
      </w:pPr>
      <w:r w:rsidRPr="0069181A">
        <w:rPr>
          <w:rFonts w:ascii="Arial" w:hAnsi="Arial"/>
          <w:sz w:val="20"/>
          <w:shd w:val="clear" w:color="auto" w:fill="FFFFFF"/>
        </w:rPr>
        <w:t>Nous vous avions déjà informé que nous suivions votre droit à ce supplément social à l’aide des données fiscales relatives au revenu annuel de votre ménage, qu</w:t>
      </w:r>
      <w:r w:rsidR="00EC723D">
        <w:rPr>
          <w:rFonts w:ascii="Arial" w:hAnsi="Arial"/>
          <w:sz w:val="20"/>
          <w:shd w:val="clear" w:color="auto" w:fill="FFFFFF"/>
        </w:rPr>
        <w:t>i nous sont communiquées lorsqu'elles sont disponibles au</w:t>
      </w:r>
      <w:r w:rsidR="004F54A7">
        <w:rPr>
          <w:rFonts w:ascii="Arial" w:hAnsi="Arial"/>
          <w:sz w:val="20"/>
          <w:shd w:val="clear" w:color="auto" w:fill="FFFFFF"/>
        </w:rPr>
        <w:t xml:space="preserve"> </w:t>
      </w:r>
      <w:r w:rsidRPr="0069181A">
        <w:rPr>
          <w:rFonts w:ascii="Arial" w:hAnsi="Arial"/>
          <w:sz w:val="20"/>
          <w:shd w:val="clear" w:color="auto" w:fill="FFFFFF"/>
        </w:rPr>
        <w:t>SPF Finances.</w:t>
      </w:r>
    </w:p>
    <w:p w14:paraId="07D4061C" w14:textId="77777777" w:rsidR="00333A61" w:rsidRPr="0069181A" w:rsidRDefault="00333A61" w:rsidP="009A5D68">
      <w:pPr>
        <w:overflowPunct w:val="0"/>
        <w:autoSpaceDE w:val="0"/>
        <w:autoSpaceDN w:val="0"/>
        <w:adjustRightInd w:val="0"/>
        <w:spacing w:after="0" w:line="360" w:lineRule="auto"/>
        <w:textAlignment w:val="baseline"/>
        <w:rPr>
          <w:rFonts w:ascii="Arial" w:eastAsia="Times New Roman" w:hAnsi="Arial" w:cs="Arial"/>
          <w:b/>
          <w:sz w:val="20"/>
        </w:rPr>
      </w:pPr>
    </w:p>
    <w:p w14:paraId="7E32D28F" w14:textId="2A5D4ED4" w:rsidR="00333A61" w:rsidRPr="0069181A" w:rsidRDefault="00333A61" w:rsidP="00333A61">
      <w:pPr>
        <w:spacing w:after="0" w:line="360" w:lineRule="auto"/>
        <w:rPr>
          <w:rFonts w:ascii="Arial" w:eastAsia="Times New Roman" w:hAnsi="Arial" w:cs="Arial"/>
          <w:color w:val="44546A" w:themeColor="text2"/>
          <w:sz w:val="20"/>
          <w:u w:val="single"/>
          <w:shd w:val="clear" w:color="auto" w:fill="FFFFFF"/>
        </w:rPr>
      </w:pPr>
      <w:r w:rsidRPr="0069181A">
        <w:rPr>
          <w:rFonts w:ascii="Arial" w:hAnsi="Arial"/>
          <w:i/>
          <w:color w:val="44546A" w:themeColor="text2"/>
          <w:sz w:val="20"/>
          <w:u w:val="single"/>
        </w:rPr>
        <w:t>[</w:t>
      </w:r>
      <w:r w:rsidR="0056571B">
        <w:rPr>
          <w:rFonts w:ascii="Arial" w:hAnsi="Arial"/>
          <w:i/>
          <w:color w:val="44546A" w:themeColor="text2"/>
          <w:sz w:val="20"/>
          <w:u w:val="single"/>
        </w:rPr>
        <w:t>à</w:t>
      </w:r>
      <w:r>
        <w:rPr>
          <w:rFonts w:ascii="Arial" w:hAnsi="Arial"/>
          <w:i/>
          <w:color w:val="44546A" w:themeColor="text2"/>
          <w:sz w:val="20"/>
          <w:u w:val="single"/>
        </w:rPr>
        <w:t xml:space="preserve"> la réception des données via le flux fiscal</w:t>
      </w:r>
      <w:r w:rsidRPr="0069181A">
        <w:rPr>
          <w:rFonts w:ascii="Arial" w:hAnsi="Arial"/>
          <w:color w:val="44546A" w:themeColor="text2"/>
          <w:sz w:val="20"/>
          <w:u w:val="single"/>
        </w:rPr>
        <w:t>]</w:t>
      </w:r>
    </w:p>
    <w:p w14:paraId="3639135F" w14:textId="216AD38F" w:rsidR="00333A61" w:rsidRPr="00333A61" w:rsidRDefault="00333A61" w:rsidP="006A07E6">
      <w:pPr>
        <w:spacing w:after="0" w:line="360" w:lineRule="auto"/>
        <w:rPr>
          <w:rFonts w:ascii="Arial" w:eastAsia="Times New Roman" w:hAnsi="Arial" w:cs="Arial"/>
          <w:iCs/>
          <w:color w:val="FF0000"/>
          <w:sz w:val="20"/>
          <w:shd w:val="clear" w:color="auto" w:fill="FFFFFF"/>
        </w:rPr>
      </w:pPr>
      <w:r w:rsidRPr="00333A61">
        <w:rPr>
          <w:rFonts w:ascii="Arial" w:eastAsia="Times New Roman" w:hAnsi="Arial" w:cs="Arial"/>
          <w:iCs/>
          <w:color w:val="FF0000"/>
          <w:sz w:val="20"/>
          <w:shd w:val="clear" w:color="auto" w:fill="FFFFFF"/>
        </w:rPr>
        <w:t>Nous avons maintenant reçu les données relatives aux revenus de votre ménage pour l’année</w:t>
      </w:r>
      <w:r>
        <w:rPr>
          <w:rFonts w:ascii="Arial" w:eastAsia="Times New Roman" w:hAnsi="Arial" w:cs="Arial"/>
          <w:iCs/>
          <w:color w:val="FF0000"/>
          <w:sz w:val="20"/>
          <w:shd w:val="clear" w:color="auto" w:fill="FFFFFF"/>
        </w:rPr>
        <w:t xml:space="preserve"> …</w:t>
      </w:r>
      <w:r w:rsidRPr="00333A61">
        <w:rPr>
          <w:rFonts w:ascii="Arial" w:eastAsia="Times New Roman" w:hAnsi="Arial" w:cs="Arial"/>
          <w:iCs/>
          <w:color w:val="FF0000"/>
          <w:sz w:val="20"/>
          <w:shd w:val="clear" w:color="auto" w:fill="FFFFFF"/>
        </w:rPr>
        <w:t xml:space="preserve"> </w:t>
      </w:r>
      <w:r w:rsidRPr="003A5BA4">
        <w:rPr>
          <w:rFonts w:ascii="Arial" w:hAnsi="Arial"/>
          <w:color w:val="4472C4" w:themeColor="accent1"/>
          <w:sz w:val="20"/>
          <w:shd w:val="clear" w:color="auto" w:fill="FFFFFF"/>
        </w:rPr>
        <w:t>[</w:t>
      </w:r>
      <w:r w:rsidR="0056571B">
        <w:rPr>
          <w:rFonts w:ascii="Arial" w:hAnsi="Arial"/>
          <w:color w:val="4472C4" w:themeColor="accent1"/>
          <w:sz w:val="20"/>
          <w:shd w:val="clear" w:color="auto" w:fill="FFFFFF"/>
        </w:rPr>
        <w:t>année concernée</w:t>
      </w:r>
      <w:r w:rsidR="00A72C2F">
        <w:rPr>
          <w:rFonts w:ascii="Arial" w:hAnsi="Arial"/>
          <w:color w:val="4472C4" w:themeColor="accent1"/>
          <w:sz w:val="20"/>
          <w:shd w:val="clear" w:color="auto" w:fill="FFFFFF"/>
        </w:rPr>
        <w:t xml:space="preserve"> x</w:t>
      </w:r>
      <w:r w:rsidRPr="0069181A">
        <w:rPr>
          <w:rFonts w:ascii="Arial" w:hAnsi="Arial"/>
          <w:color w:val="4472C4" w:themeColor="accent1"/>
          <w:sz w:val="20"/>
          <w:shd w:val="clear" w:color="auto" w:fill="FFFFFF"/>
        </w:rPr>
        <w:t>]</w:t>
      </w:r>
      <w:r w:rsidRPr="00333A61">
        <w:rPr>
          <w:rFonts w:ascii="Arial" w:eastAsia="Times New Roman" w:hAnsi="Arial" w:cs="Arial"/>
          <w:iCs/>
          <w:color w:val="FF0000"/>
          <w:sz w:val="20"/>
          <w:shd w:val="clear" w:color="auto" w:fill="FFFFFF"/>
        </w:rPr>
        <w:t>.</w:t>
      </w:r>
    </w:p>
    <w:p w14:paraId="599F534D" w14:textId="60178B64" w:rsidR="00333A61" w:rsidRDefault="0056571B" w:rsidP="006A07E6">
      <w:pPr>
        <w:spacing w:after="0" w:line="360" w:lineRule="auto"/>
        <w:rPr>
          <w:rFonts w:ascii="Arial" w:eastAsia="Times New Roman" w:hAnsi="Arial" w:cs="Arial"/>
          <w:iCs/>
          <w:sz w:val="20"/>
          <w:shd w:val="clear" w:color="auto" w:fill="FFFFFF"/>
        </w:rPr>
      </w:pPr>
      <w:r>
        <w:rPr>
          <w:rFonts w:ascii="Arial" w:eastAsia="Times New Roman" w:hAnsi="Arial" w:cs="Arial"/>
          <w:iCs/>
          <w:sz w:val="20"/>
          <w:shd w:val="clear" w:color="auto" w:fill="FFFFFF"/>
        </w:rPr>
        <w:t>ou</w:t>
      </w:r>
    </w:p>
    <w:p w14:paraId="076B3F85" w14:textId="77777777" w:rsidR="0056571B" w:rsidRPr="0056571B" w:rsidRDefault="0056571B" w:rsidP="0056571B">
      <w:pPr>
        <w:rPr>
          <w:rFonts w:ascii="Arial" w:eastAsia="Calibri" w:hAnsi="Arial" w:cs="Arial"/>
          <w:i/>
          <w:iCs/>
          <w:color w:val="244061"/>
          <w:sz w:val="20"/>
        </w:rPr>
      </w:pPr>
      <w:r w:rsidRPr="0056571B">
        <w:rPr>
          <w:rFonts w:ascii="Arial" w:eastAsia="Calibri" w:hAnsi="Arial" w:cs="Arial"/>
          <w:i/>
          <w:iCs/>
          <w:color w:val="244061"/>
          <w:sz w:val="20"/>
        </w:rPr>
        <w:t>[</w:t>
      </w:r>
      <w:r w:rsidRPr="0056571B">
        <w:rPr>
          <w:rFonts w:ascii="Arial" w:eastAsia="Calibri" w:hAnsi="Arial" w:cs="Arial"/>
          <w:i/>
          <w:iCs/>
          <w:color w:val="244061"/>
          <w:sz w:val="20"/>
          <w:u w:val="single"/>
        </w:rPr>
        <w:t>à la réception des données via le formulaire P19fisc</w:t>
      </w:r>
      <w:r w:rsidRPr="0056571B">
        <w:rPr>
          <w:rFonts w:ascii="Arial" w:eastAsia="Calibri" w:hAnsi="Arial" w:cs="Arial"/>
          <w:i/>
          <w:iCs/>
          <w:color w:val="244061"/>
          <w:sz w:val="20"/>
        </w:rPr>
        <w:t>]</w:t>
      </w:r>
    </w:p>
    <w:p w14:paraId="387085C4" w14:textId="23244B78" w:rsidR="0056571B" w:rsidRPr="0056571B" w:rsidRDefault="00DA2BBC" w:rsidP="0056571B">
      <w:pPr>
        <w:rPr>
          <w:rFonts w:ascii="Arial" w:eastAsia="Calibri" w:hAnsi="Arial" w:cs="Arial"/>
          <w:i/>
          <w:iCs/>
          <w:color w:val="FF0000"/>
          <w:sz w:val="20"/>
        </w:rPr>
      </w:pPr>
      <w:r w:rsidRPr="00DA2BBC">
        <w:rPr>
          <w:rFonts w:ascii="Arial" w:eastAsia="Calibri" w:hAnsi="Arial" w:cs="Arial"/>
          <w:i/>
          <w:iCs/>
          <w:color w:val="FF0000"/>
          <w:sz w:val="20"/>
        </w:rPr>
        <w:t>Étant donné que nous n'avons pas pu recevoir vos données fiscale par voie électronique, nous vous avons demandé une déclaration avec pièces justificatives concernant vos revenus.</w:t>
      </w:r>
    </w:p>
    <w:p w14:paraId="501D0C25" w14:textId="1BA7F801" w:rsidR="009A5D68" w:rsidRPr="00D65922" w:rsidRDefault="004D3E3E" w:rsidP="009A5D68">
      <w:pPr>
        <w:spacing w:after="0" w:line="360" w:lineRule="auto"/>
        <w:rPr>
          <w:rFonts w:ascii="Arial" w:eastAsia="Times New Roman" w:hAnsi="Arial" w:cs="Arial"/>
          <w:sz w:val="20"/>
          <w:shd w:val="clear" w:color="auto" w:fill="FFFFFF"/>
        </w:rPr>
      </w:pPr>
      <w:r w:rsidRPr="002B6BFD">
        <w:rPr>
          <w:rFonts w:ascii="Arial" w:hAnsi="Arial"/>
          <w:sz w:val="20"/>
          <w:shd w:val="clear" w:color="auto" w:fill="FFFFFF"/>
        </w:rPr>
        <w:t>Selon ces informations,</w:t>
      </w:r>
      <w:r w:rsidR="009A5D68" w:rsidRPr="0069181A">
        <w:rPr>
          <w:rFonts w:ascii="Arial" w:hAnsi="Arial"/>
          <w:color w:val="FF0000"/>
          <w:sz w:val="20"/>
          <w:shd w:val="clear" w:color="auto" w:fill="FFFFFF"/>
        </w:rPr>
        <w:t xml:space="preserve"> </w:t>
      </w:r>
      <w:r w:rsidR="00B6087C" w:rsidRPr="002B6BFD">
        <w:rPr>
          <w:rFonts w:ascii="Arial" w:hAnsi="Arial"/>
          <w:i/>
          <w:iCs/>
          <w:color w:val="4472C4" w:themeColor="accent1"/>
          <w:sz w:val="20"/>
          <w:shd w:val="clear" w:color="auto" w:fill="FFFFFF"/>
        </w:rPr>
        <w:t xml:space="preserve">le montant de </w:t>
      </w:r>
      <w:r w:rsidR="006B17F9" w:rsidRPr="002B6BFD">
        <w:rPr>
          <w:rFonts w:ascii="Arial" w:hAnsi="Arial"/>
          <w:i/>
          <w:iCs/>
          <w:color w:val="4472C4" w:themeColor="accent1"/>
          <w:sz w:val="20"/>
          <w:shd w:val="clear" w:color="auto" w:fill="FFFFFF"/>
        </w:rPr>
        <w:t>vo</w:t>
      </w:r>
      <w:r w:rsidR="00B6087C">
        <w:rPr>
          <w:rFonts w:ascii="Arial" w:hAnsi="Arial"/>
          <w:i/>
          <w:iCs/>
          <w:color w:val="4472C4" w:themeColor="accent1"/>
          <w:sz w:val="20"/>
          <w:shd w:val="clear" w:color="auto" w:fill="FFFFFF"/>
        </w:rPr>
        <w:t>s</w:t>
      </w:r>
      <w:r w:rsidR="006B17F9" w:rsidRPr="002B6BFD">
        <w:rPr>
          <w:rFonts w:ascii="Arial" w:hAnsi="Arial"/>
          <w:i/>
          <w:iCs/>
          <w:color w:val="4472C4" w:themeColor="accent1"/>
          <w:sz w:val="20"/>
          <w:shd w:val="clear" w:color="auto" w:fill="FFFFFF"/>
        </w:rPr>
        <w:t xml:space="preserve"> </w:t>
      </w:r>
      <w:r w:rsidR="009A5D68" w:rsidRPr="002B6BFD">
        <w:rPr>
          <w:rFonts w:ascii="Arial" w:hAnsi="Arial"/>
          <w:i/>
          <w:iCs/>
          <w:color w:val="4472C4" w:themeColor="accent1"/>
          <w:sz w:val="20"/>
          <w:shd w:val="clear" w:color="auto" w:fill="FFFFFF"/>
        </w:rPr>
        <w:t>revenu</w:t>
      </w:r>
      <w:r w:rsidR="00B6087C">
        <w:rPr>
          <w:rFonts w:ascii="Arial" w:hAnsi="Arial"/>
          <w:i/>
          <w:iCs/>
          <w:color w:val="4472C4" w:themeColor="accent1"/>
          <w:sz w:val="20"/>
          <w:shd w:val="clear" w:color="auto" w:fill="FFFFFF"/>
        </w:rPr>
        <w:t>s</w:t>
      </w:r>
      <w:r w:rsidR="009A5D68" w:rsidRPr="002B6BFD">
        <w:rPr>
          <w:rFonts w:ascii="Arial" w:hAnsi="Arial"/>
          <w:i/>
          <w:iCs/>
          <w:color w:val="4472C4" w:themeColor="accent1"/>
          <w:sz w:val="20"/>
          <w:shd w:val="clear" w:color="auto" w:fill="FFFFFF"/>
        </w:rPr>
        <w:t xml:space="preserve"> annuel</w:t>
      </w:r>
      <w:r w:rsidR="00B6087C">
        <w:rPr>
          <w:rFonts w:ascii="Arial" w:hAnsi="Arial"/>
          <w:i/>
          <w:iCs/>
          <w:color w:val="4472C4" w:themeColor="accent1"/>
          <w:sz w:val="20"/>
          <w:shd w:val="clear" w:color="auto" w:fill="FFFFFF"/>
        </w:rPr>
        <w:t>s</w:t>
      </w:r>
      <w:r w:rsidR="009A5D68" w:rsidRPr="002B6BFD">
        <w:rPr>
          <w:rFonts w:ascii="Arial" w:hAnsi="Arial"/>
          <w:i/>
          <w:iCs/>
          <w:color w:val="4472C4" w:themeColor="accent1"/>
          <w:sz w:val="20"/>
          <w:shd w:val="clear" w:color="auto" w:fill="FFFFFF"/>
        </w:rPr>
        <w:t xml:space="preserve"> pour l'année de revenus [</w:t>
      </w:r>
      <w:r w:rsidRPr="002B6BFD">
        <w:rPr>
          <w:rFonts w:ascii="Arial" w:hAnsi="Arial"/>
          <w:i/>
          <w:iCs/>
          <w:color w:val="4472C4" w:themeColor="accent1"/>
          <w:sz w:val="20"/>
          <w:shd w:val="clear" w:color="auto" w:fill="FFFFFF"/>
        </w:rPr>
        <w:t>année concernée</w:t>
      </w:r>
      <w:r w:rsidR="009A5D68" w:rsidRPr="002B6BFD">
        <w:rPr>
          <w:rFonts w:ascii="Arial" w:hAnsi="Arial"/>
          <w:i/>
          <w:iCs/>
          <w:color w:val="4472C4" w:themeColor="accent1"/>
          <w:sz w:val="20"/>
          <w:shd w:val="clear" w:color="auto" w:fill="FFFFFF"/>
        </w:rPr>
        <w:t>]</w:t>
      </w:r>
      <w:r w:rsidR="009A5D68" w:rsidRPr="0069181A">
        <w:rPr>
          <w:rFonts w:ascii="Arial" w:hAnsi="Arial"/>
          <w:color w:val="4472C4" w:themeColor="accent1"/>
          <w:sz w:val="20"/>
          <w:shd w:val="clear" w:color="auto" w:fill="FFFFFF"/>
        </w:rPr>
        <w:t xml:space="preserve"> </w:t>
      </w:r>
      <w:r w:rsidR="006B17F9">
        <w:rPr>
          <w:rFonts w:ascii="Arial" w:hAnsi="Arial"/>
          <w:color w:val="4472C4" w:themeColor="accent1"/>
          <w:sz w:val="20"/>
          <w:shd w:val="clear" w:color="auto" w:fill="FFFFFF"/>
        </w:rPr>
        <w:t>/</w:t>
      </w:r>
      <w:r w:rsidR="006B17F9">
        <w:rPr>
          <w:rFonts w:ascii="Arial" w:hAnsi="Arial"/>
          <w:color w:val="FF0000"/>
          <w:sz w:val="20"/>
          <w:shd w:val="clear" w:color="auto" w:fill="FFFFFF"/>
        </w:rPr>
        <w:t xml:space="preserve"> </w:t>
      </w:r>
      <w:r w:rsidR="00D65922" w:rsidRPr="002B6BFD">
        <w:rPr>
          <w:rFonts w:ascii="Arial" w:hAnsi="Arial"/>
          <w:i/>
          <w:iCs/>
          <w:color w:val="4472C4" w:themeColor="accent1"/>
          <w:sz w:val="20"/>
          <w:shd w:val="clear" w:color="auto" w:fill="FFFFFF"/>
        </w:rPr>
        <w:t>le montant de</w:t>
      </w:r>
      <w:r w:rsidR="00B6087C">
        <w:rPr>
          <w:rFonts w:ascii="Arial" w:hAnsi="Arial"/>
          <w:i/>
          <w:iCs/>
          <w:color w:val="4472C4" w:themeColor="accent1"/>
          <w:sz w:val="20"/>
          <w:shd w:val="clear" w:color="auto" w:fill="FFFFFF"/>
        </w:rPr>
        <w:t>s</w:t>
      </w:r>
      <w:r w:rsidR="00ED3A9A" w:rsidRPr="002B6BFD">
        <w:rPr>
          <w:rFonts w:ascii="Arial" w:hAnsi="Arial"/>
          <w:i/>
          <w:iCs/>
          <w:color w:val="4472C4" w:themeColor="accent1"/>
          <w:sz w:val="20"/>
          <w:shd w:val="clear" w:color="auto" w:fill="FFFFFF"/>
        </w:rPr>
        <w:t xml:space="preserve"> revenu</w:t>
      </w:r>
      <w:r w:rsidR="00B6087C">
        <w:rPr>
          <w:rFonts w:ascii="Arial" w:hAnsi="Arial"/>
          <w:i/>
          <w:iCs/>
          <w:color w:val="4472C4" w:themeColor="accent1"/>
          <w:sz w:val="20"/>
          <w:shd w:val="clear" w:color="auto" w:fill="FFFFFF"/>
        </w:rPr>
        <w:t>s</w:t>
      </w:r>
      <w:r w:rsidR="00ED3A9A" w:rsidRPr="002B6BFD">
        <w:rPr>
          <w:rFonts w:ascii="Arial" w:hAnsi="Arial"/>
          <w:i/>
          <w:iCs/>
          <w:color w:val="4472C4" w:themeColor="accent1"/>
          <w:sz w:val="20"/>
          <w:shd w:val="clear" w:color="auto" w:fill="FFFFFF"/>
        </w:rPr>
        <w:t xml:space="preserve"> annuel</w:t>
      </w:r>
      <w:r w:rsidR="00B6087C">
        <w:rPr>
          <w:rFonts w:ascii="Arial" w:hAnsi="Arial"/>
          <w:i/>
          <w:iCs/>
          <w:color w:val="4472C4" w:themeColor="accent1"/>
          <w:sz w:val="20"/>
          <w:shd w:val="clear" w:color="auto" w:fill="FFFFFF"/>
        </w:rPr>
        <w:t>s</w:t>
      </w:r>
      <w:r w:rsidR="00ED3A9A" w:rsidRPr="002B6BFD">
        <w:rPr>
          <w:rFonts w:ascii="Arial" w:hAnsi="Arial"/>
          <w:i/>
          <w:iCs/>
          <w:color w:val="4472C4" w:themeColor="accent1"/>
          <w:sz w:val="20"/>
          <w:shd w:val="clear" w:color="auto" w:fill="FFFFFF"/>
        </w:rPr>
        <w:t xml:space="preserve"> </w:t>
      </w:r>
      <w:r w:rsidR="00556CCB" w:rsidRPr="002B6BFD">
        <w:rPr>
          <w:rFonts w:ascii="Arial" w:hAnsi="Arial"/>
          <w:i/>
          <w:iCs/>
          <w:color w:val="4472C4" w:themeColor="accent1"/>
          <w:sz w:val="20"/>
          <w:shd w:val="clear" w:color="auto" w:fill="FFFFFF"/>
        </w:rPr>
        <w:t>pour l'année de revenus [année concernée]</w:t>
      </w:r>
      <w:r w:rsidR="004D5FB2">
        <w:rPr>
          <w:rFonts w:ascii="Arial" w:hAnsi="Arial"/>
          <w:i/>
          <w:iCs/>
          <w:color w:val="4472C4" w:themeColor="accent1"/>
          <w:sz w:val="20"/>
          <w:shd w:val="clear" w:color="auto" w:fill="FFFFFF"/>
        </w:rPr>
        <w:t xml:space="preserve">, </w:t>
      </w:r>
      <w:bookmarkStart w:id="1" w:name="_Hlk125624128"/>
      <w:r w:rsidR="004D5FB2">
        <w:rPr>
          <w:rFonts w:ascii="Arial" w:hAnsi="Arial"/>
          <w:i/>
          <w:iCs/>
          <w:color w:val="4472C4" w:themeColor="accent1"/>
          <w:sz w:val="20"/>
          <w:shd w:val="clear" w:color="auto" w:fill="FFFFFF"/>
        </w:rPr>
        <w:t xml:space="preserve">constitués de vos revenus et de ceux </w:t>
      </w:r>
      <w:r w:rsidR="00ED3A9A" w:rsidRPr="002B6BFD">
        <w:rPr>
          <w:rFonts w:ascii="Arial" w:hAnsi="Arial"/>
          <w:i/>
          <w:iCs/>
          <w:color w:val="4472C4" w:themeColor="accent1"/>
          <w:sz w:val="20"/>
          <w:shd w:val="clear" w:color="auto" w:fill="FFFFFF"/>
        </w:rPr>
        <w:t>de</w:t>
      </w:r>
      <w:bookmarkEnd w:id="1"/>
      <w:r w:rsidR="00ED3A9A" w:rsidRPr="002B6BFD">
        <w:rPr>
          <w:rFonts w:ascii="Arial" w:hAnsi="Arial"/>
          <w:i/>
          <w:iCs/>
          <w:color w:val="4472C4" w:themeColor="accent1"/>
          <w:sz w:val="20"/>
          <w:shd w:val="clear" w:color="auto" w:fill="FFFFFF"/>
        </w:rPr>
        <w:t xml:space="preserve"> </w:t>
      </w:r>
      <w:r w:rsidR="009A5D68" w:rsidRPr="002B6BFD">
        <w:rPr>
          <w:rFonts w:ascii="Arial" w:hAnsi="Arial"/>
          <w:i/>
          <w:iCs/>
          <w:color w:val="4472C4" w:themeColor="accent1"/>
          <w:sz w:val="20"/>
          <w:shd w:val="clear" w:color="auto" w:fill="FFFFFF"/>
        </w:rPr>
        <w:t>votre conjoint</w:t>
      </w:r>
      <w:r w:rsidR="00B0455A" w:rsidRPr="002B6BFD">
        <w:rPr>
          <w:rFonts w:ascii="Arial" w:hAnsi="Arial"/>
          <w:i/>
          <w:iCs/>
          <w:color w:val="4472C4" w:themeColor="accent1"/>
          <w:sz w:val="20"/>
          <w:shd w:val="clear" w:color="auto" w:fill="FFFFFF"/>
        </w:rPr>
        <w:t>/</w:t>
      </w:r>
      <w:r w:rsidR="009A5D68" w:rsidRPr="002B6BFD">
        <w:rPr>
          <w:rFonts w:ascii="Arial" w:hAnsi="Arial"/>
          <w:i/>
          <w:iCs/>
          <w:color w:val="4472C4" w:themeColor="accent1"/>
          <w:sz w:val="20"/>
          <w:shd w:val="clear" w:color="auto" w:fill="FFFFFF"/>
        </w:rPr>
        <w:t xml:space="preserve"> de la </w:t>
      </w:r>
      <w:r w:rsidR="00767BFB" w:rsidRPr="002B6BFD">
        <w:rPr>
          <w:rFonts w:ascii="Arial" w:hAnsi="Arial"/>
          <w:i/>
          <w:iCs/>
          <w:color w:val="4472C4" w:themeColor="accent1"/>
          <w:sz w:val="20"/>
          <w:shd w:val="clear" w:color="auto" w:fill="FFFFFF"/>
        </w:rPr>
        <w:t>(</w:t>
      </w:r>
      <w:r w:rsidR="009A5D68" w:rsidRPr="002B6BFD">
        <w:rPr>
          <w:rFonts w:ascii="Arial" w:hAnsi="Arial"/>
          <w:i/>
          <w:iCs/>
          <w:color w:val="4472C4" w:themeColor="accent1"/>
          <w:sz w:val="20"/>
          <w:shd w:val="clear" w:color="auto" w:fill="FFFFFF"/>
        </w:rPr>
        <w:t>ou des</w:t>
      </w:r>
      <w:r w:rsidR="00767BFB" w:rsidRPr="002B6BFD">
        <w:rPr>
          <w:rFonts w:ascii="Arial" w:hAnsi="Arial"/>
          <w:i/>
          <w:iCs/>
          <w:color w:val="4472C4" w:themeColor="accent1"/>
          <w:sz w:val="20"/>
          <w:shd w:val="clear" w:color="auto" w:fill="FFFFFF"/>
        </w:rPr>
        <w:t>)</w:t>
      </w:r>
      <w:r w:rsidR="009A5D68" w:rsidRPr="002B6BFD">
        <w:rPr>
          <w:rFonts w:ascii="Arial" w:hAnsi="Arial"/>
          <w:i/>
          <w:iCs/>
          <w:color w:val="4472C4" w:themeColor="accent1"/>
          <w:sz w:val="20"/>
          <w:shd w:val="clear" w:color="auto" w:fill="FFFFFF"/>
        </w:rPr>
        <w:t xml:space="preserve"> personne</w:t>
      </w:r>
      <w:r w:rsidR="00767BFB" w:rsidRPr="002B6BFD">
        <w:rPr>
          <w:rFonts w:ascii="Arial" w:hAnsi="Arial"/>
          <w:i/>
          <w:iCs/>
          <w:color w:val="4472C4" w:themeColor="accent1"/>
          <w:sz w:val="20"/>
          <w:shd w:val="clear" w:color="auto" w:fill="FFFFFF"/>
        </w:rPr>
        <w:t>(</w:t>
      </w:r>
      <w:r w:rsidR="009A5D68" w:rsidRPr="002B6BFD">
        <w:rPr>
          <w:rFonts w:ascii="Arial" w:hAnsi="Arial"/>
          <w:i/>
          <w:iCs/>
          <w:color w:val="4472C4" w:themeColor="accent1"/>
          <w:sz w:val="20"/>
          <w:shd w:val="clear" w:color="auto" w:fill="FFFFFF"/>
        </w:rPr>
        <w:t>s</w:t>
      </w:r>
      <w:r w:rsidR="00767BFB" w:rsidRPr="002B6BFD">
        <w:rPr>
          <w:rFonts w:ascii="Arial" w:hAnsi="Arial"/>
          <w:i/>
          <w:iCs/>
          <w:color w:val="4472C4" w:themeColor="accent1"/>
          <w:sz w:val="20"/>
          <w:shd w:val="clear" w:color="auto" w:fill="FFFFFF"/>
        </w:rPr>
        <w:t>)</w:t>
      </w:r>
      <w:r w:rsidR="009A5D68" w:rsidRPr="002B6BFD">
        <w:rPr>
          <w:rFonts w:ascii="Arial" w:hAnsi="Arial"/>
          <w:i/>
          <w:iCs/>
          <w:color w:val="4472C4" w:themeColor="accent1"/>
          <w:sz w:val="20"/>
          <w:shd w:val="clear" w:color="auto" w:fill="FFFFFF"/>
        </w:rPr>
        <w:t xml:space="preserve"> avec </w:t>
      </w:r>
      <w:r w:rsidR="00767BFB" w:rsidRPr="002B6BFD">
        <w:rPr>
          <w:rFonts w:ascii="Arial" w:hAnsi="Arial"/>
          <w:i/>
          <w:iCs/>
          <w:color w:val="4472C4" w:themeColor="accent1"/>
          <w:sz w:val="20"/>
          <w:shd w:val="clear" w:color="auto" w:fill="FFFFFF"/>
        </w:rPr>
        <w:t xml:space="preserve">qui </w:t>
      </w:r>
      <w:r w:rsidR="009A5D68" w:rsidRPr="002B6BFD">
        <w:rPr>
          <w:rFonts w:ascii="Arial" w:hAnsi="Arial"/>
          <w:i/>
          <w:iCs/>
          <w:color w:val="4472C4" w:themeColor="accent1"/>
          <w:sz w:val="20"/>
          <w:shd w:val="clear" w:color="auto" w:fill="FFFFFF"/>
        </w:rPr>
        <w:t>vous formez un ménage de fait</w:t>
      </w:r>
      <w:r w:rsidR="009A5D68" w:rsidRPr="002B6BFD">
        <w:rPr>
          <w:rFonts w:ascii="Arial" w:hAnsi="Arial"/>
          <w:color w:val="4472C4" w:themeColor="accent1"/>
          <w:sz w:val="20"/>
          <w:shd w:val="clear" w:color="auto" w:fill="FFFFFF"/>
        </w:rPr>
        <w:t xml:space="preserve"> </w:t>
      </w:r>
      <w:r w:rsidR="009A5D68" w:rsidRPr="002B6BFD">
        <w:rPr>
          <w:rFonts w:ascii="Arial" w:hAnsi="Arial"/>
          <w:b/>
          <w:sz w:val="20"/>
          <w:shd w:val="clear" w:color="auto" w:fill="FFFFFF"/>
        </w:rPr>
        <w:t>était inférieur au</w:t>
      </w:r>
      <w:r w:rsidR="009A5D68" w:rsidRPr="002B6BFD">
        <w:rPr>
          <w:rFonts w:ascii="Arial" w:hAnsi="Arial"/>
          <w:sz w:val="20"/>
          <w:shd w:val="clear" w:color="auto" w:fill="FFFFFF"/>
        </w:rPr>
        <w:t xml:space="preserve"> plafond de </w:t>
      </w:r>
      <w:r w:rsidR="009A5D68" w:rsidRPr="006C4F6B">
        <w:rPr>
          <w:rFonts w:ascii="Arial" w:hAnsi="Arial"/>
          <w:color w:val="4472C4" w:themeColor="accent1"/>
          <w:sz w:val="20"/>
          <w:shd w:val="clear" w:color="auto" w:fill="FFFFFF"/>
        </w:rPr>
        <w:t xml:space="preserve">[plafond 1 ou 2] </w:t>
      </w:r>
      <w:r w:rsidR="009A5D68" w:rsidRPr="002B6BFD">
        <w:rPr>
          <w:rFonts w:ascii="Arial" w:hAnsi="Arial"/>
          <w:sz w:val="20"/>
          <w:shd w:val="clear" w:color="auto" w:fill="FFFFFF"/>
        </w:rPr>
        <w:t>EUR</w:t>
      </w:r>
      <w:r w:rsidR="00E61BDA" w:rsidRPr="002B6BFD">
        <w:rPr>
          <w:rFonts w:ascii="Arial" w:hAnsi="Arial"/>
          <w:sz w:val="20"/>
          <w:shd w:val="clear" w:color="auto" w:fill="FFFFFF"/>
        </w:rPr>
        <w:t xml:space="preserve"> (sur l'avertissement-extrait de rôle : "revenus professionnels imposables globalement" augmentés des charges professionnelles / pour les indépendants : le revenu net imposable multiplié par 100/80).</w:t>
      </w:r>
    </w:p>
    <w:p w14:paraId="0567BB84" w14:textId="77777777" w:rsidR="009A5D68" w:rsidRPr="0069181A" w:rsidRDefault="009A5D68" w:rsidP="009A5D68">
      <w:pPr>
        <w:spacing w:after="0" w:line="360" w:lineRule="auto"/>
        <w:rPr>
          <w:rFonts w:ascii="Arial" w:eastAsia="Times New Roman" w:hAnsi="Arial" w:cs="Arial"/>
          <w:sz w:val="20"/>
          <w:shd w:val="clear" w:color="auto" w:fill="FFFFFF"/>
          <w:lang w:eastAsia="nl-NL"/>
        </w:rPr>
      </w:pPr>
    </w:p>
    <w:p w14:paraId="779162C8" w14:textId="52F143A8" w:rsidR="009A5D68" w:rsidRDefault="009A5D68" w:rsidP="009A5D68">
      <w:pPr>
        <w:overflowPunct w:val="0"/>
        <w:autoSpaceDE w:val="0"/>
        <w:autoSpaceDN w:val="0"/>
        <w:adjustRightInd w:val="0"/>
        <w:spacing w:after="0" w:line="360" w:lineRule="auto"/>
        <w:textAlignment w:val="baseline"/>
        <w:rPr>
          <w:rFonts w:ascii="Arial" w:hAnsi="Arial"/>
          <w:sz w:val="20"/>
        </w:rPr>
      </w:pPr>
      <w:r w:rsidRPr="0069181A">
        <w:rPr>
          <w:rFonts w:ascii="Arial" w:hAnsi="Arial"/>
          <w:sz w:val="20"/>
        </w:rPr>
        <w:t xml:space="preserve">Pour la période </w:t>
      </w:r>
      <w:r w:rsidRPr="0069181A">
        <w:rPr>
          <w:rFonts w:ascii="Arial" w:hAnsi="Arial"/>
          <w:color w:val="4472C4" w:themeColor="accent1"/>
          <w:sz w:val="20"/>
        </w:rPr>
        <w:t>[mois année - mois année]</w:t>
      </w:r>
      <w:r w:rsidRPr="003A5BA4">
        <w:rPr>
          <w:rFonts w:ascii="Arial" w:hAnsi="Arial"/>
          <w:sz w:val="20"/>
        </w:rPr>
        <w:t>,</w:t>
      </w:r>
      <w:r w:rsidRPr="0069181A">
        <w:rPr>
          <w:rFonts w:ascii="Arial" w:hAnsi="Arial"/>
          <w:sz w:val="20"/>
        </w:rPr>
        <w:t xml:space="preserve"> vous avez donc droit à un supplément social </w:t>
      </w:r>
      <w:bookmarkStart w:id="2" w:name="_Hlk99708340"/>
      <w:r w:rsidRPr="0069181A">
        <w:rPr>
          <w:rFonts w:ascii="Arial" w:hAnsi="Arial"/>
          <w:sz w:val="20"/>
        </w:rPr>
        <w:t xml:space="preserve">en vertu de </w:t>
      </w:r>
      <w:r w:rsidRPr="00E61BDA">
        <w:rPr>
          <w:rFonts w:ascii="Arial" w:hAnsi="Arial"/>
          <w:color w:val="4472C4" w:themeColor="accent1"/>
          <w:sz w:val="20"/>
          <w:shd w:val="clear" w:color="auto" w:fill="FFFFFF"/>
        </w:rPr>
        <w:t>l’art 9, 1°</w:t>
      </w:r>
      <w:r w:rsidR="007C33C2">
        <w:rPr>
          <w:rFonts w:ascii="Arial" w:hAnsi="Arial"/>
          <w:color w:val="4472C4" w:themeColor="accent1"/>
          <w:sz w:val="20"/>
          <w:shd w:val="clear" w:color="auto" w:fill="FFFFFF"/>
        </w:rPr>
        <w:t>,</w:t>
      </w:r>
      <w:r w:rsidRPr="00E61BDA">
        <w:rPr>
          <w:rFonts w:ascii="Arial" w:hAnsi="Arial"/>
          <w:color w:val="4472C4" w:themeColor="accent1"/>
          <w:sz w:val="20"/>
          <w:shd w:val="clear" w:color="auto" w:fill="FFFFFF"/>
        </w:rPr>
        <w:t xml:space="preserve"> / art 9, 2°</w:t>
      </w:r>
      <w:r w:rsidR="007C33C2">
        <w:rPr>
          <w:rFonts w:ascii="Arial" w:hAnsi="Arial"/>
          <w:color w:val="4472C4" w:themeColor="accent1"/>
          <w:sz w:val="20"/>
          <w:shd w:val="clear" w:color="auto" w:fill="FFFFFF"/>
        </w:rPr>
        <w:t>,</w:t>
      </w:r>
      <w:r w:rsidRPr="003A5BA4">
        <w:rPr>
          <w:rFonts w:ascii="Arial" w:hAnsi="Arial"/>
          <w:color w:val="FF0000"/>
          <w:sz w:val="20"/>
        </w:rPr>
        <w:t xml:space="preserve"> </w:t>
      </w:r>
      <w:bookmarkEnd w:id="2"/>
      <w:r w:rsidRPr="0069181A">
        <w:rPr>
          <w:rFonts w:ascii="Arial" w:hAnsi="Arial"/>
          <w:sz w:val="20"/>
        </w:rPr>
        <w:t>de l'ordonnance du 25 avril 2019 réglant l'octroi des prestations familiales.</w:t>
      </w:r>
    </w:p>
    <w:p w14:paraId="651CB0BE" w14:textId="77777777" w:rsidR="006A07E6" w:rsidRDefault="006A07E6" w:rsidP="009A5D68">
      <w:pPr>
        <w:overflowPunct w:val="0"/>
        <w:autoSpaceDE w:val="0"/>
        <w:autoSpaceDN w:val="0"/>
        <w:adjustRightInd w:val="0"/>
        <w:spacing w:after="0" w:line="360" w:lineRule="auto"/>
        <w:textAlignment w:val="baseline"/>
        <w:rPr>
          <w:rFonts w:ascii="Arial" w:hAnsi="Arial"/>
          <w:sz w:val="20"/>
        </w:rPr>
      </w:pPr>
    </w:p>
    <w:p w14:paraId="30982265" w14:textId="12B03A97" w:rsidR="009A5D68" w:rsidRPr="0069181A" w:rsidRDefault="009A5D68" w:rsidP="006E1070">
      <w:pPr>
        <w:overflowPunct w:val="0"/>
        <w:autoSpaceDE w:val="0"/>
        <w:autoSpaceDN w:val="0"/>
        <w:adjustRightInd w:val="0"/>
        <w:spacing w:line="360" w:lineRule="auto"/>
        <w:textAlignment w:val="baseline"/>
        <w:rPr>
          <w:rFonts w:ascii="Arial" w:eastAsia="Times New Roman" w:hAnsi="Arial" w:cs="Arial"/>
          <w:sz w:val="20"/>
        </w:rPr>
      </w:pPr>
      <w:r w:rsidRPr="0069181A">
        <w:rPr>
          <w:rFonts w:ascii="Arial" w:hAnsi="Arial"/>
          <w:sz w:val="20"/>
        </w:rPr>
        <w:t xml:space="preserve">En </w:t>
      </w:r>
      <w:r w:rsidRPr="0069181A">
        <w:rPr>
          <w:rFonts w:ascii="Arial" w:hAnsi="Arial"/>
          <w:color w:val="4472C4" w:themeColor="accent1"/>
          <w:sz w:val="20"/>
        </w:rPr>
        <w:t>[</w:t>
      </w:r>
      <w:r w:rsidR="00CC0971">
        <w:rPr>
          <w:rFonts w:ascii="Arial" w:hAnsi="Arial"/>
          <w:color w:val="4472C4" w:themeColor="accent1"/>
          <w:sz w:val="20"/>
        </w:rPr>
        <w:t xml:space="preserve">année </w:t>
      </w:r>
      <w:r w:rsidR="00563C07">
        <w:rPr>
          <w:rFonts w:ascii="Arial" w:hAnsi="Arial"/>
          <w:color w:val="4472C4" w:themeColor="accent1"/>
          <w:sz w:val="20"/>
        </w:rPr>
        <w:t>x</w:t>
      </w:r>
      <w:r w:rsidRPr="0069181A">
        <w:rPr>
          <w:rFonts w:ascii="Arial" w:hAnsi="Arial"/>
          <w:color w:val="4472C4" w:themeColor="accent1"/>
          <w:sz w:val="20"/>
        </w:rPr>
        <w:t xml:space="preserve">], </w:t>
      </w:r>
      <w:r w:rsidRPr="0069181A">
        <w:rPr>
          <w:rFonts w:ascii="Arial" w:hAnsi="Arial"/>
          <w:sz w:val="20"/>
        </w:rPr>
        <w:t xml:space="preserve">vous avez bénéficié d’allocations familiales au </w:t>
      </w:r>
      <w:r w:rsidRPr="00296582">
        <w:rPr>
          <w:rFonts w:ascii="Arial" w:hAnsi="Arial"/>
          <w:sz w:val="20"/>
        </w:rPr>
        <w:t>taux de base</w:t>
      </w:r>
      <w:r w:rsidR="00E61BDA" w:rsidRPr="00296582">
        <w:rPr>
          <w:rFonts w:ascii="Arial" w:hAnsi="Arial"/>
          <w:sz w:val="20"/>
        </w:rPr>
        <w:t xml:space="preserve"> de l'ancien régime fédéral d'allocations familiales</w:t>
      </w:r>
      <w:r w:rsidRPr="0069181A">
        <w:rPr>
          <w:rFonts w:ascii="Arial" w:hAnsi="Arial"/>
          <w:sz w:val="20"/>
        </w:rPr>
        <w:t xml:space="preserve"> en application des mesures transitoires de l'article 39 de l'ordonnance précitée. </w:t>
      </w:r>
      <w:r w:rsidR="009122AA">
        <w:rPr>
          <w:rFonts w:ascii="Arial" w:hAnsi="Arial"/>
          <w:sz w:val="20"/>
        </w:rPr>
        <w:t xml:space="preserve">En effet, </w:t>
      </w:r>
      <w:r w:rsidR="009122AA" w:rsidRPr="0069181A">
        <w:rPr>
          <w:rFonts w:ascii="Arial" w:hAnsi="Arial"/>
          <w:sz w:val="20"/>
        </w:rPr>
        <w:t>vous avez continué à bénéficier</w:t>
      </w:r>
      <w:r w:rsidR="009122AA">
        <w:rPr>
          <w:rFonts w:ascii="Arial" w:hAnsi="Arial"/>
          <w:sz w:val="20"/>
        </w:rPr>
        <w:t xml:space="preserve">, </w:t>
      </w:r>
      <w:r w:rsidR="002278BF" w:rsidRPr="00EA30CC">
        <w:rPr>
          <w:rFonts w:ascii="Arial" w:hAnsi="Arial"/>
          <w:sz w:val="20"/>
        </w:rPr>
        <w:t xml:space="preserve">depuis </w:t>
      </w:r>
      <w:r w:rsidR="009122AA" w:rsidRPr="0069181A">
        <w:rPr>
          <w:rFonts w:ascii="Arial" w:hAnsi="Arial"/>
          <w:sz w:val="20"/>
        </w:rPr>
        <w:t>l'entrée en vigueur du nouveau règlement bruxellois des allocations familiales le 1</w:t>
      </w:r>
      <w:r w:rsidR="009122AA" w:rsidRPr="0069181A">
        <w:rPr>
          <w:rFonts w:ascii="Arial" w:hAnsi="Arial"/>
          <w:sz w:val="20"/>
          <w:vertAlign w:val="superscript"/>
        </w:rPr>
        <w:t>er</w:t>
      </w:r>
      <w:r w:rsidR="009122AA" w:rsidRPr="0069181A">
        <w:rPr>
          <w:rFonts w:ascii="Arial" w:hAnsi="Arial"/>
          <w:sz w:val="20"/>
        </w:rPr>
        <w:t xml:space="preserve"> janvier 2020,</w:t>
      </w:r>
      <w:r w:rsidR="009122AA">
        <w:rPr>
          <w:rFonts w:ascii="Arial" w:hAnsi="Arial"/>
          <w:sz w:val="20"/>
        </w:rPr>
        <w:t xml:space="preserve"> d'un </w:t>
      </w:r>
      <w:r w:rsidR="009122AA" w:rsidRPr="009122AA">
        <w:rPr>
          <w:rFonts w:ascii="Arial" w:hAnsi="Arial"/>
          <w:sz w:val="20"/>
        </w:rPr>
        <w:t>montant mensuel établi selon les barèmes</w:t>
      </w:r>
      <w:r w:rsidRPr="0069181A">
        <w:rPr>
          <w:rFonts w:ascii="Arial" w:hAnsi="Arial"/>
          <w:sz w:val="20"/>
        </w:rPr>
        <w:t xml:space="preserve"> des allocations familiales de l'ancien régime fédéral</w:t>
      </w:r>
      <w:r w:rsidR="009122AA">
        <w:rPr>
          <w:rFonts w:ascii="Arial" w:hAnsi="Arial"/>
          <w:sz w:val="20"/>
        </w:rPr>
        <w:t xml:space="preserve">, </w:t>
      </w:r>
      <w:r w:rsidR="009122AA" w:rsidRPr="00EA30CC">
        <w:rPr>
          <w:rFonts w:ascii="Arial" w:hAnsi="Arial"/>
          <w:sz w:val="20"/>
        </w:rPr>
        <w:t>auxquel</w:t>
      </w:r>
      <w:r w:rsidR="009122AA">
        <w:rPr>
          <w:rFonts w:ascii="Arial" w:hAnsi="Arial"/>
          <w:sz w:val="20"/>
        </w:rPr>
        <w:t>s</w:t>
      </w:r>
      <w:r w:rsidR="009122AA" w:rsidRPr="0069181A">
        <w:rPr>
          <w:rFonts w:ascii="Arial" w:hAnsi="Arial"/>
          <w:sz w:val="20"/>
        </w:rPr>
        <w:t xml:space="preserve"> vous aviez droit en décembre 2019</w:t>
      </w:r>
      <w:r w:rsidR="009122AA">
        <w:rPr>
          <w:rFonts w:ascii="Arial" w:hAnsi="Arial"/>
          <w:sz w:val="20"/>
        </w:rPr>
        <w:t xml:space="preserve">, </w:t>
      </w:r>
      <w:r w:rsidR="00115B05">
        <w:rPr>
          <w:rFonts w:ascii="Arial" w:hAnsi="Arial"/>
          <w:sz w:val="20"/>
        </w:rPr>
        <w:t xml:space="preserve">au motif </w:t>
      </w:r>
      <w:r w:rsidR="009122AA">
        <w:rPr>
          <w:rFonts w:ascii="Arial" w:hAnsi="Arial"/>
          <w:sz w:val="20"/>
        </w:rPr>
        <w:t>que ce montant</w:t>
      </w:r>
      <w:r w:rsidRPr="0069181A">
        <w:rPr>
          <w:rFonts w:ascii="Arial" w:hAnsi="Arial"/>
          <w:sz w:val="20"/>
        </w:rPr>
        <w:t xml:space="preserve"> était plus favorable pour votre ménage que le montant mensuel </w:t>
      </w:r>
      <w:r w:rsidR="009122AA">
        <w:rPr>
          <w:rFonts w:ascii="Arial" w:hAnsi="Arial"/>
          <w:sz w:val="20"/>
        </w:rPr>
        <w:t xml:space="preserve">dû selon le </w:t>
      </w:r>
      <w:r w:rsidRPr="0069181A">
        <w:rPr>
          <w:rFonts w:ascii="Arial" w:hAnsi="Arial"/>
          <w:sz w:val="20"/>
        </w:rPr>
        <w:t xml:space="preserve">nouveau régime bruxellois des allocations familiales. Toutefois, </w:t>
      </w:r>
      <w:r w:rsidR="00767BFB" w:rsidRPr="0069181A">
        <w:rPr>
          <w:rFonts w:ascii="Arial" w:hAnsi="Arial"/>
          <w:sz w:val="20"/>
        </w:rPr>
        <w:t xml:space="preserve">dès qu'un montant d'allocations </w:t>
      </w:r>
      <w:r w:rsidR="00767BFB" w:rsidRPr="0069181A">
        <w:rPr>
          <w:rFonts w:ascii="Arial" w:hAnsi="Arial"/>
          <w:sz w:val="20"/>
        </w:rPr>
        <w:lastRenderedPageBreak/>
        <w:t>familiales identique ou supérieur est dû en vertu du nouveau régime</w:t>
      </w:r>
      <w:r w:rsidR="00767BFB">
        <w:rPr>
          <w:rFonts w:ascii="Arial" w:hAnsi="Arial"/>
          <w:sz w:val="20"/>
        </w:rPr>
        <w:t>,</w:t>
      </w:r>
      <w:r w:rsidR="00767BFB" w:rsidRPr="0069181A">
        <w:rPr>
          <w:rFonts w:ascii="Arial" w:hAnsi="Arial"/>
          <w:sz w:val="20"/>
        </w:rPr>
        <w:t xml:space="preserve"> </w:t>
      </w:r>
      <w:r w:rsidR="00767BFB">
        <w:rPr>
          <w:rFonts w:ascii="Arial" w:hAnsi="Arial"/>
          <w:sz w:val="20"/>
        </w:rPr>
        <w:t>la</w:t>
      </w:r>
      <w:r w:rsidR="00767BFB" w:rsidRPr="0069181A">
        <w:rPr>
          <w:rFonts w:ascii="Arial" w:hAnsi="Arial"/>
          <w:sz w:val="20"/>
        </w:rPr>
        <w:t xml:space="preserve"> </w:t>
      </w:r>
      <w:r w:rsidRPr="0069181A">
        <w:rPr>
          <w:rFonts w:ascii="Arial" w:hAnsi="Arial"/>
          <w:sz w:val="20"/>
        </w:rPr>
        <w:t xml:space="preserve">mesure transitoire </w:t>
      </w:r>
      <w:r w:rsidR="00EC723D">
        <w:rPr>
          <w:rFonts w:ascii="Arial" w:hAnsi="Arial"/>
          <w:sz w:val="20"/>
        </w:rPr>
        <w:t xml:space="preserve">prend fin </w:t>
      </w:r>
      <w:r w:rsidRPr="0069181A">
        <w:rPr>
          <w:rFonts w:ascii="Arial" w:hAnsi="Arial"/>
          <w:sz w:val="20"/>
        </w:rPr>
        <w:t>et les montants prévus par le nouveau régime s'appliquent ensuite</w:t>
      </w:r>
      <w:r w:rsidR="00767BFB">
        <w:rPr>
          <w:rFonts w:ascii="Arial" w:hAnsi="Arial"/>
          <w:sz w:val="20"/>
        </w:rPr>
        <w:t>.</w:t>
      </w:r>
    </w:p>
    <w:p w14:paraId="55FE36E0" w14:textId="3869765A" w:rsidR="00115B05" w:rsidRDefault="00013ADA" w:rsidP="009A5D68">
      <w:pPr>
        <w:spacing w:line="360" w:lineRule="auto"/>
        <w:rPr>
          <w:rFonts w:ascii="Arial" w:hAnsi="Arial"/>
          <w:sz w:val="20"/>
        </w:rPr>
      </w:pPr>
      <w:r w:rsidRPr="00296582">
        <w:rPr>
          <w:rFonts w:ascii="Arial" w:hAnsi="Arial"/>
          <w:sz w:val="20"/>
        </w:rPr>
        <w:t>Du fait</w:t>
      </w:r>
      <w:r w:rsidR="009A5D68" w:rsidRPr="00296582">
        <w:rPr>
          <w:rFonts w:ascii="Arial" w:hAnsi="Arial"/>
          <w:sz w:val="20"/>
        </w:rPr>
        <w:t xml:space="preserve"> de</w:t>
      </w:r>
      <w:r w:rsidR="009A5D68" w:rsidRPr="0069181A">
        <w:rPr>
          <w:rFonts w:ascii="Arial" w:hAnsi="Arial"/>
          <w:sz w:val="20"/>
        </w:rPr>
        <w:t xml:space="preserve"> votre droit au supplément social</w:t>
      </w:r>
      <w:r>
        <w:rPr>
          <w:rFonts w:ascii="Arial" w:hAnsi="Arial"/>
          <w:sz w:val="20"/>
        </w:rPr>
        <w:t xml:space="preserve"> en application de l'</w:t>
      </w:r>
      <w:r w:rsidR="009A5D68" w:rsidRPr="0069181A">
        <w:rPr>
          <w:rFonts w:ascii="Arial" w:hAnsi="Arial"/>
          <w:sz w:val="20"/>
        </w:rPr>
        <w:t xml:space="preserve"> </w:t>
      </w:r>
      <w:r w:rsidR="009A5D68" w:rsidRPr="00403967">
        <w:rPr>
          <w:rFonts w:ascii="Arial" w:hAnsi="Arial"/>
          <w:color w:val="4472C4" w:themeColor="accent1"/>
          <w:sz w:val="20"/>
        </w:rPr>
        <w:t>art 9,1° / art 9, 2°</w:t>
      </w:r>
      <w:r w:rsidR="009A5D68" w:rsidRPr="003A5BA4">
        <w:rPr>
          <w:rFonts w:ascii="Arial" w:hAnsi="Arial"/>
          <w:sz w:val="20"/>
        </w:rPr>
        <w:t>,</w:t>
      </w:r>
      <w:r w:rsidR="009A5D68" w:rsidRPr="0069181A">
        <w:rPr>
          <w:rFonts w:ascii="Arial" w:hAnsi="Arial"/>
          <w:sz w:val="20"/>
        </w:rPr>
        <w:t xml:space="preserve"> un montant supérieur d'allocations familiales</w:t>
      </w:r>
      <w:r>
        <w:rPr>
          <w:rFonts w:ascii="Arial" w:hAnsi="Arial"/>
          <w:sz w:val="20"/>
        </w:rPr>
        <w:t xml:space="preserve"> est dû</w:t>
      </w:r>
      <w:r w:rsidR="009A5D68" w:rsidRPr="0069181A">
        <w:rPr>
          <w:rFonts w:ascii="Arial" w:hAnsi="Arial"/>
          <w:sz w:val="20"/>
        </w:rPr>
        <w:t xml:space="preserve"> </w:t>
      </w:r>
      <w:r w:rsidR="009A5D68" w:rsidRPr="00296582">
        <w:rPr>
          <w:rFonts w:ascii="Arial" w:hAnsi="Arial"/>
          <w:sz w:val="20"/>
        </w:rPr>
        <w:t>à partir de</w:t>
      </w:r>
      <w:r w:rsidR="009A5D68" w:rsidRPr="0069181A">
        <w:rPr>
          <w:rFonts w:ascii="Arial" w:hAnsi="Arial"/>
          <w:sz w:val="20"/>
        </w:rPr>
        <w:t xml:space="preserve"> </w:t>
      </w:r>
      <w:r w:rsidR="009A5D68" w:rsidRPr="0069181A">
        <w:rPr>
          <w:rFonts w:ascii="Arial" w:hAnsi="Arial"/>
          <w:color w:val="4472C4" w:themeColor="accent1"/>
          <w:sz w:val="20"/>
        </w:rPr>
        <w:t xml:space="preserve">[mois année] </w:t>
      </w:r>
      <w:r w:rsidR="009A5D68" w:rsidRPr="0069181A">
        <w:rPr>
          <w:rFonts w:ascii="Arial" w:hAnsi="Arial"/>
          <w:sz w:val="20"/>
        </w:rPr>
        <w:t>en vertu du nouveau régime</w:t>
      </w:r>
      <w:r w:rsidR="008D4D16">
        <w:rPr>
          <w:rFonts w:ascii="Arial" w:hAnsi="Arial"/>
          <w:sz w:val="20"/>
        </w:rPr>
        <w:t>.</w:t>
      </w:r>
      <w:r w:rsidR="009A5D68" w:rsidRPr="0069181A">
        <w:rPr>
          <w:rFonts w:ascii="Arial" w:hAnsi="Arial"/>
          <w:sz w:val="20"/>
        </w:rPr>
        <w:t xml:space="preserve"> </w:t>
      </w:r>
      <w:r w:rsidR="008D4D16">
        <w:rPr>
          <w:rFonts w:ascii="Arial" w:hAnsi="Arial"/>
          <w:sz w:val="20"/>
        </w:rPr>
        <w:t>L</w:t>
      </w:r>
      <w:r w:rsidR="008D4D16" w:rsidRPr="0069181A">
        <w:rPr>
          <w:rFonts w:ascii="Arial" w:hAnsi="Arial"/>
          <w:sz w:val="20"/>
        </w:rPr>
        <w:t xml:space="preserve">a </w:t>
      </w:r>
      <w:r w:rsidR="009A5D68" w:rsidRPr="0069181A">
        <w:rPr>
          <w:rFonts w:ascii="Arial" w:hAnsi="Arial"/>
          <w:sz w:val="20"/>
        </w:rPr>
        <w:t>mesure transitoire de l'art</w:t>
      </w:r>
      <w:r w:rsidR="00115B05">
        <w:rPr>
          <w:rFonts w:ascii="Arial" w:hAnsi="Arial"/>
          <w:sz w:val="20"/>
        </w:rPr>
        <w:t>icle</w:t>
      </w:r>
      <w:r w:rsidR="009A5D68" w:rsidRPr="0069181A">
        <w:rPr>
          <w:rFonts w:ascii="Arial" w:hAnsi="Arial"/>
          <w:sz w:val="20"/>
        </w:rPr>
        <w:t xml:space="preserve"> 39 prend </w:t>
      </w:r>
      <w:r w:rsidR="007638B0">
        <w:rPr>
          <w:rFonts w:ascii="Arial" w:hAnsi="Arial"/>
          <w:sz w:val="20"/>
        </w:rPr>
        <w:t xml:space="preserve">donc </w:t>
      </w:r>
      <w:r w:rsidR="009A5D68" w:rsidRPr="0069181A">
        <w:rPr>
          <w:rFonts w:ascii="Arial" w:hAnsi="Arial"/>
          <w:sz w:val="20"/>
        </w:rPr>
        <w:t>fin définitivement</w:t>
      </w:r>
      <w:r>
        <w:rPr>
          <w:rFonts w:ascii="Arial" w:hAnsi="Arial"/>
          <w:sz w:val="20"/>
        </w:rPr>
        <w:t xml:space="preserve"> à partir de</w:t>
      </w:r>
      <w:r w:rsidR="007638B0">
        <w:rPr>
          <w:rFonts w:ascii="Arial" w:hAnsi="Arial"/>
          <w:sz w:val="20"/>
        </w:rPr>
        <w:t xml:space="preserve"> ce même mois</w:t>
      </w:r>
      <w:r w:rsidR="009A5D68" w:rsidRPr="0069181A">
        <w:rPr>
          <w:rFonts w:ascii="Arial" w:hAnsi="Arial"/>
          <w:sz w:val="20"/>
        </w:rPr>
        <w:t xml:space="preserve">. Cela signifie qu'à partir de </w:t>
      </w:r>
      <w:r w:rsidR="00D93582">
        <w:rPr>
          <w:rFonts w:ascii="Arial" w:hAnsi="Arial"/>
          <w:sz w:val="20"/>
        </w:rPr>
        <w:t>ce mois</w:t>
      </w:r>
      <w:r w:rsidR="009A5D68" w:rsidRPr="0069181A">
        <w:rPr>
          <w:rFonts w:ascii="Arial" w:hAnsi="Arial"/>
          <w:sz w:val="20"/>
        </w:rPr>
        <w:t xml:space="preserve">, nous devons </w:t>
      </w:r>
      <w:r w:rsidR="00D93582">
        <w:rPr>
          <w:rFonts w:ascii="Arial" w:hAnsi="Arial"/>
          <w:sz w:val="20"/>
        </w:rPr>
        <w:t>recalculer</w:t>
      </w:r>
      <w:r w:rsidRPr="0069181A">
        <w:rPr>
          <w:rFonts w:ascii="Arial" w:hAnsi="Arial"/>
          <w:sz w:val="20"/>
        </w:rPr>
        <w:t xml:space="preserve"> </w:t>
      </w:r>
      <w:r w:rsidR="009A5D68" w:rsidRPr="0069181A">
        <w:rPr>
          <w:rFonts w:ascii="Arial" w:hAnsi="Arial"/>
          <w:sz w:val="20"/>
        </w:rPr>
        <w:t>les allocations familiales que vous avez perçues indûment en application de la mesure transitoire</w:t>
      </w:r>
      <w:r w:rsidR="00122EC3" w:rsidRPr="00122EC3">
        <w:rPr>
          <w:rFonts w:ascii="Arial" w:hAnsi="Arial"/>
          <w:sz w:val="20"/>
        </w:rPr>
        <w:t xml:space="preserve"> </w:t>
      </w:r>
      <w:r w:rsidR="00122EC3" w:rsidRPr="0069181A">
        <w:rPr>
          <w:rFonts w:ascii="Arial" w:hAnsi="Arial"/>
          <w:sz w:val="20"/>
        </w:rPr>
        <w:t>aux nouveaux montants applicables</w:t>
      </w:r>
      <w:r w:rsidR="009A5D68" w:rsidRPr="0069181A">
        <w:rPr>
          <w:rFonts w:ascii="Arial" w:hAnsi="Arial"/>
          <w:sz w:val="20"/>
        </w:rPr>
        <w:t xml:space="preserve">. </w:t>
      </w:r>
    </w:p>
    <w:p w14:paraId="45299C62" w14:textId="2534401C" w:rsidR="009A5D68" w:rsidRPr="0069181A" w:rsidRDefault="009A5D68" w:rsidP="009A5D68">
      <w:pPr>
        <w:spacing w:line="240" w:lineRule="auto"/>
        <w:rPr>
          <w:rFonts w:ascii="Arial" w:eastAsia="Times New Roman" w:hAnsi="Arial" w:cs="Arial"/>
          <w:sz w:val="20"/>
        </w:rPr>
      </w:pPr>
      <w:r w:rsidRPr="0069181A">
        <w:rPr>
          <w:rFonts w:ascii="Arial" w:hAnsi="Arial"/>
          <w:sz w:val="20"/>
        </w:rPr>
        <w:t>Le tableau ci-dessous vous donne un aperçu mensuel des paiements et des montants régularisés</w:t>
      </w:r>
      <w:r w:rsidR="00115B05">
        <w:rPr>
          <w:rFonts w:ascii="Arial" w:hAnsi="Arial"/>
          <w:sz w:val="20"/>
        </w:rPr>
        <w:t xml:space="preserve"> </w:t>
      </w:r>
      <w:r w:rsidR="00115B05" w:rsidRPr="00296582">
        <w:rPr>
          <w:rFonts w:ascii="Arial" w:hAnsi="Arial"/>
          <w:sz w:val="20"/>
        </w:rPr>
        <w:t xml:space="preserve">pour </w:t>
      </w:r>
      <w:r w:rsidR="00563C07" w:rsidRPr="00563C07">
        <w:rPr>
          <w:rFonts w:ascii="Arial" w:hAnsi="Arial" w:cs="Arial"/>
          <w:color w:val="4472C4" w:themeColor="accent1"/>
          <w:sz w:val="20"/>
          <w:lang w:val="fr-FR"/>
        </w:rPr>
        <w:t>[</w:t>
      </w:r>
      <w:r w:rsidR="00CC0971">
        <w:rPr>
          <w:rFonts w:ascii="Arial" w:hAnsi="Arial" w:cs="Arial"/>
          <w:color w:val="4472C4" w:themeColor="accent1"/>
          <w:sz w:val="20"/>
          <w:lang w:val="fr-FR"/>
        </w:rPr>
        <w:t xml:space="preserve">année </w:t>
      </w:r>
      <w:r w:rsidR="00563C07" w:rsidRPr="00563C07">
        <w:rPr>
          <w:rFonts w:ascii="Arial" w:hAnsi="Arial" w:cs="Arial"/>
          <w:color w:val="4472C4" w:themeColor="accent1"/>
          <w:sz w:val="20"/>
          <w:lang w:val="fr-FR"/>
        </w:rPr>
        <w:t>x]</w:t>
      </w:r>
      <w:r w:rsidRPr="00296582">
        <w:rPr>
          <w:rFonts w:ascii="Arial" w:hAnsi="Arial"/>
          <w:sz w:val="20"/>
        </w:rPr>
        <w:t>.</w:t>
      </w:r>
    </w:p>
    <w:p w14:paraId="68613D3B" w14:textId="77777777" w:rsidR="009A5D68" w:rsidRPr="0069181A" w:rsidRDefault="009A5D68" w:rsidP="009A5D68">
      <w:pPr>
        <w:spacing w:line="240" w:lineRule="auto"/>
        <w:rPr>
          <w:rFonts w:ascii="Arial" w:eastAsia="Times New Roman" w:hAnsi="Arial" w:cs="Arial"/>
          <w:sz w:val="20"/>
          <w:lang w:eastAsia="fr-FR"/>
        </w:rPr>
      </w:pPr>
    </w:p>
    <w:tbl>
      <w:tblPr>
        <w:tblW w:w="822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1559"/>
        <w:gridCol w:w="1276"/>
        <w:gridCol w:w="1984"/>
        <w:gridCol w:w="1985"/>
      </w:tblGrid>
      <w:tr w:rsidR="009A5D68" w:rsidRPr="0069181A" w14:paraId="1A72E5F1" w14:textId="77777777" w:rsidTr="00190EFA">
        <w:tc>
          <w:tcPr>
            <w:tcW w:w="1418" w:type="dxa"/>
            <w:tcBorders>
              <w:top w:val="single" w:sz="6" w:space="0" w:color="auto"/>
              <w:left w:val="single" w:sz="6" w:space="0" w:color="auto"/>
              <w:bottom w:val="single" w:sz="6" w:space="0" w:color="auto"/>
              <w:right w:val="single" w:sz="6" w:space="0" w:color="auto"/>
            </w:tcBorders>
          </w:tcPr>
          <w:p w14:paraId="7576F445"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rPr>
            </w:pPr>
            <w:r w:rsidRPr="0069181A">
              <w:rPr>
                <w:rFonts w:ascii="Arial" w:hAnsi="Arial"/>
                <w:sz w:val="20"/>
              </w:rPr>
              <w:t>Mois/année</w:t>
            </w:r>
          </w:p>
        </w:tc>
        <w:tc>
          <w:tcPr>
            <w:tcW w:w="1559" w:type="dxa"/>
            <w:tcBorders>
              <w:top w:val="single" w:sz="6" w:space="0" w:color="auto"/>
              <w:left w:val="single" w:sz="6" w:space="0" w:color="auto"/>
              <w:bottom w:val="single" w:sz="6" w:space="0" w:color="auto"/>
              <w:right w:val="single" w:sz="6" w:space="0" w:color="auto"/>
            </w:tcBorders>
          </w:tcPr>
          <w:p w14:paraId="6F85F439"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rPr>
            </w:pPr>
            <w:r w:rsidRPr="0069181A">
              <w:rPr>
                <w:rFonts w:ascii="Arial" w:hAnsi="Arial"/>
                <w:sz w:val="20"/>
              </w:rPr>
              <w:t>Date de paiement</w:t>
            </w:r>
          </w:p>
        </w:tc>
        <w:tc>
          <w:tcPr>
            <w:tcW w:w="1276" w:type="dxa"/>
            <w:tcBorders>
              <w:top w:val="single" w:sz="6" w:space="0" w:color="auto"/>
              <w:left w:val="single" w:sz="6" w:space="0" w:color="auto"/>
              <w:bottom w:val="single" w:sz="6" w:space="0" w:color="auto"/>
              <w:right w:val="single" w:sz="6" w:space="0" w:color="auto"/>
            </w:tcBorders>
          </w:tcPr>
          <w:p w14:paraId="00F723F9"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rPr>
            </w:pPr>
            <w:r w:rsidRPr="0069181A">
              <w:rPr>
                <w:rFonts w:ascii="Arial" w:hAnsi="Arial"/>
                <w:sz w:val="20"/>
              </w:rPr>
              <w:t>Payé</w:t>
            </w:r>
          </w:p>
        </w:tc>
        <w:tc>
          <w:tcPr>
            <w:tcW w:w="1984" w:type="dxa"/>
            <w:tcBorders>
              <w:top w:val="single" w:sz="6" w:space="0" w:color="auto"/>
              <w:left w:val="single" w:sz="6" w:space="0" w:color="auto"/>
              <w:bottom w:val="single" w:sz="6" w:space="0" w:color="auto"/>
              <w:right w:val="single" w:sz="6" w:space="0" w:color="auto"/>
            </w:tcBorders>
          </w:tcPr>
          <w:p w14:paraId="242BC546" w14:textId="680CF8F5"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rPr>
            </w:pPr>
            <w:r w:rsidRPr="0069181A">
              <w:rPr>
                <w:rFonts w:ascii="Arial" w:hAnsi="Arial"/>
                <w:sz w:val="20"/>
              </w:rPr>
              <w:t>Dû</w:t>
            </w:r>
          </w:p>
        </w:tc>
        <w:tc>
          <w:tcPr>
            <w:tcW w:w="1985" w:type="dxa"/>
            <w:tcBorders>
              <w:top w:val="single" w:sz="6" w:space="0" w:color="auto"/>
              <w:left w:val="single" w:sz="6" w:space="0" w:color="auto"/>
              <w:bottom w:val="single" w:sz="6" w:space="0" w:color="auto"/>
              <w:right w:val="single" w:sz="6" w:space="0" w:color="auto"/>
            </w:tcBorders>
          </w:tcPr>
          <w:p w14:paraId="3E3BE2A7"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rPr>
            </w:pPr>
            <w:r w:rsidRPr="0069181A">
              <w:rPr>
                <w:rFonts w:ascii="Arial" w:hAnsi="Arial"/>
                <w:sz w:val="20"/>
              </w:rPr>
              <w:t>À compléter/à récupérer (+/-)</w:t>
            </w:r>
          </w:p>
        </w:tc>
      </w:tr>
      <w:tr w:rsidR="009A5D68" w:rsidRPr="0069181A" w14:paraId="14943600" w14:textId="77777777" w:rsidTr="00190EFA">
        <w:tc>
          <w:tcPr>
            <w:tcW w:w="1418" w:type="dxa"/>
            <w:tcBorders>
              <w:top w:val="single" w:sz="6" w:space="0" w:color="auto"/>
              <w:left w:val="single" w:sz="6" w:space="0" w:color="auto"/>
              <w:bottom w:val="single" w:sz="6" w:space="0" w:color="auto"/>
              <w:right w:val="single" w:sz="6" w:space="0" w:color="auto"/>
            </w:tcBorders>
          </w:tcPr>
          <w:p w14:paraId="44EC1270"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559" w:type="dxa"/>
            <w:tcBorders>
              <w:top w:val="single" w:sz="6" w:space="0" w:color="auto"/>
              <w:left w:val="single" w:sz="6" w:space="0" w:color="auto"/>
              <w:bottom w:val="single" w:sz="6" w:space="0" w:color="auto"/>
              <w:right w:val="single" w:sz="6" w:space="0" w:color="auto"/>
            </w:tcBorders>
          </w:tcPr>
          <w:p w14:paraId="2F8C1BE5"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276" w:type="dxa"/>
            <w:tcBorders>
              <w:top w:val="single" w:sz="6" w:space="0" w:color="auto"/>
              <w:left w:val="single" w:sz="6" w:space="0" w:color="auto"/>
              <w:bottom w:val="single" w:sz="6" w:space="0" w:color="auto"/>
              <w:right w:val="single" w:sz="6" w:space="0" w:color="auto"/>
            </w:tcBorders>
          </w:tcPr>
          <w:p w14:paraId="2D16E56D"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984" w:type="dxa"/>
            <w:tcBorders>
              <w:top w:val="single" w:sz="6" w:space="0" w:color="auto"/>
              <w:left w:val="single" w:sz="6" w:space="0" w:color="auto"/>
              <w:bottom w:val="single" w:sz="6" w:space="0" w:color="auto"/>
              <w:right w:val="single" w:sz="6" w:space="0" w:color="auto"/>
            </w:tcBorders>
          </w:tcPr>
          <w:p w14:paraId="626C5A24"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985" w:type="dxa"/>
            <w:tcBorders>
              <w:top w:val="single" w:sz="6" w:space="0" w:color="auto"/>
              <w:left w:val="single" w:sz="6" w:space="0" w:color="auto"/>
              <w:bottom w:val="single" w:sz="6" w:space="0" w:color="auto"/>
              <w:right w:val="single" w:sz="6" w:space="0" w:color="auto"/>
            </w:tcBorders>
          </w:tcPr>
          <w:p w14:paraId="71CB0538"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r>
      <w:tr w:rsidR="009A5D68" w:rsidRPr="0069181A" w14:paraId="266CC6C1" w14:textId="77777777" w:rsidTr="00190EFA">
        <w:tc>
          <w:tcPr>
            <w:tcW w:w="1418" w:type="dxa"/>
            <w:tcBorders>
              <w:top w:val="single" w:sz="6" w:space="0" w:color="auto"/>
              <w:left w:val="single" w:sz="6" w:space="0" w:color="auto"/>
              <w:bottom w:val="single" w:sz="6" w:space="0" w:color="auto"/>
              <w:right w:val="single" w:sz="6" w:space="0" w:color="auto"/>
            </w:tcBorders>
          </w:tcPr>
          <w:p w14:paraId="14E84CD5"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559" w:type="dxa"/>
            <w:tcBorders>
              <w:top w:val="single" w:sz="6" w:space="0" w:color="auto"/>
              <w:left w:val="single" w:sz="6" w:space="0" w:color="auto"/>
              <w:bottom w:val="single" w:sz="6" w:space="0" w:color="auto"/>
              <w:right w:val="single" w:sz="6" w:space="0" w:color="auto"/>
            </w:tcBorders>
          </w:tcPr>
          <w:p w14:paraId="2ED84F03"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276" w:type="dxa"/>
            <w:tcBorders>
              <w:top w:val="single" w:sz="6" w:space="0" w:color="auto"/>
              <w:left w:val="single" w:sz="6" w:space="0" w:color="auto"/>
              <w:bottom w:val="single" w:sz="6" w:space="0" w:color="auto"/>
              <w:right w:val="single" w:sz="6" w:space="0" w:color="auto"/>
            </w:tcBorders>
          </w:tcPr>
          <w:p w14:paraId="3B5BF271"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984" w:type="dxa"/>
            <w:tcBorders>
              <w:top w:val="single" w:sz="6" w:space="0" w:color="auto"/>
              <w:left w:val="single" w:sz="6" w:space="0" w:color="auto"/>
              <w:bottom w:val="single" w:sz="6" w:space="0" w:color="auto"/>
              <w:right w:val="single" w:sz="6" w:space="0" w:color="auto"/>
            </w:tcBorders>
          </w:tcPr>
          <w:p w14:paraId="5170B669"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985" w:type="dxa"/>
            <w:tcBorders>
              <w:top w:val="single" w:sz="6" w:space="0" w:color="auto"/>
              <w:left w:val="single" w:sz="6" w:space="0" w:color="auto"/>
              <w:bottom w:val="single" w:sz="6" w:space="0" w:color="auto"/>
              <w:right w:val="single" w:sz="6" w:space="0" w:color="auto"/>
            </w:tcBorders>
          </w:tcPr>
          <w:p w14:paraId="6C12C06B"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r>
      <w:tr w:rsidR="009A5D68" w:rsidRPr="0069181A" w14:paraId="032DD651" w14:textId="77777777" w:rsidTr="00190EFA">
        <w:tc>
          <w:tcPr>
            <w:tcW w:w="1418" w:type="dxa"/>
            <w:tcBorders>
              <w:top w:val="single" w:sz="6" w:space="0" w:color="auto"/>
              <w:left w:val="single" w:sz="6" w:space="0" w:color="auto"/>
              <w:bottom w:val="single" w:sz="6" w:space="0" w:color="auto"/>
              <w:right w:val="single" w:sz="6" w:space="0" w:color="auto"/>
            </w:tcBorders>
          </w:tcPr>
          <w:p w14:paraId="36119396"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559" w:type="dxa"/>
            <w:tcBorders>
              <w:top w:val="single" w:sz="6" w:space="0" w:color="auto"/>
              <w:left w:val="single" w:sz="6" w:space="0" w:color="auto"/>
              <w:bottom w:val="single" w:sz="6" w:space="0" w:color="auto"/>
              <w:right w:val="single" w:sz="6" w:space="0" w:color="auto"/>
            </w:tcBorders>
          </w:tcPr>
          <w:p w14:paraId="5B57A12E"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276" w:type="dxa"/>
            <w:tcBorders>
              <w:top w:val="single" w:sz="6" w:space="0" w:color="auto"/>
              <w:left w:val="single" w:sz="6" w:space="0" w:color="auto"/>
              <w:bottom w:val="single" w:sz="6" w:space="0" w:color="auto"/>
              <w:right w:val="single" w:sz="6" w:space="0" w:color="auto"/>
            </w:tcBorders>
          </w:tcPr>
          <w:p w14:paraId="4BCF4AAF"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984" w:type="dxa"/>
            <w:tcBorders>
              <w:top w:val="single" w:sz="6" w:space="0" w:color="auto"/>
              <w:left w:val="single" w:sz="6" w:space="0" w:color="auto"/>
              <w:bottom w:val="single" w:sz="6" w:space="0" w:color="auto"/>
              <w:right w:val="single" w:sz="6" w:space="0" w:color="auto"/>
            </w:tcBorders>
          </w:tcPr>
          <w:p w14:paraId="6A7107C5"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985" w:type="dxa"/>
            <w:tcBorders>
              <w:top w:val="single" w:sz="6" w:space="0" w:color="auto"/>
              <w:left w:val="single" w:sz="6" w:space="0" w:color="auto"/>
              <w:bottom w:val="single" w:sz="6" w:space="0" w:color="auto"/>
              <w:right w:val="single" w:sz="6" w:space="0" w:color="auto"/>
            </w:tcBorders>
          </w:tcPr>
          <w:p w14:paraId="0D43F580"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r>
      <w:tr w:rsidR="009A5D68" w:rsidRPr="0069181A" w14:paraId="1B6CA6CF" w14:textId="77777777" w:rsidTr="00190EFA">
        <w:tc>
          <w:tcPr>
            <w:tcW w:w="1418" w:type="dxa"/>
            <w:tcBorders>
              <w:top w:val="single" w:sz="6" w:space="0" w:color="auto"/>
              <w:left w:val="single" w:sz="6" w:space="0" w:color="auto"/>
              <w:bottom w:val="single" w:sz="6" w:space="0" w:color="auto"/>
              <w:right w:val="single" w:sz="6" w:space="0" w:color="auto"/>
            </w:tcBorders>
          </w:tcPr>
          <w:p w14:paraId="1083985A"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559" w:type="dxa"/>
            <w:tcBorders>
              <w:top w:val="single" w:sz="6" w:space="0" w:color="auto"/>
              <w:left w:val="single" w:sz="6" w:space="0" w:color="auto"/>
              <w:bottom w:val="single" w:sz="6" w:space="0" w:color="auto"/>
              <w:right w:val="single" w:sz="6" w:space="0" w:color="auto"/>
            </w:tcBorders>
          </w:tcPr>
          <w:p w14:paraId="23786DA5"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276" w:type="dxa"/>
            <w:tcBorders>
              <w:top w:val="single" w:sz="6" w:space="0" w:color="auto"/>
              <w:left w:val="single" w:sz="6" w:space="0" w:color="auto"/>
              <w:bottom w:val="single" w:sz="6" w:space="0" w:color="auto"/>
              <w:right w:val="single" w:sz="6" w:space="0" w:color="auto"/>
            </w:tcBorders>
          </w:tcPr>
          <w:p w14:paraId="5E131F38"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984" w:type="dxa"/>
            <w:tcBorders>
              <w:top w:val="single" w:sz="6" w:space="0" w:color="auto"/>
              <w:left w:val="single" w:sz="6" w:space="0" w:color="auto"/>
              <w:bottom w:val="single" w:sz="6" w:space="0" w:color="auto"/>
              <w:right w:val="single" w:sz="6" w:space="0" w:color="auto"/>
            </w:tcBorders>
          </w:tcPr>
          <w:p w14:paraId="1EA17DBD"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985" w:type="dxa"/>
            <w:tcBorders>
              <w:top w:val="single" w:sz="6" w:space="0" w:color="auto"/>
              <w:left w:val="single" w:sz="6" w:space="0" w:color="auto"/>
              <w:bottom w:val="single" w:sz="6" w:space="0" w:color="auto"/>
              <w:right w:val="single" w:sz="6" w:space="0" w:color="auto"/>
            </w:tcBorders>
          </w:tcPr>
          <w:p w14:paraId="34617FB2"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r>
      <w:tr w:rsidR="009A5D68" w:rsidRPr="0069181A" w14:paraId="30426049" w14:textId="77777777" w:rsidTr="00190EFA">
        <w:tc>
          <w:tcPr>
            <w:tcW w:w="1418" w:type="dxa"/>
            <w:tcBorders>
              <w:top w:val="single" w:sz="6" w:space="0" w:color="auto"/>
              <w:left w:val="single" w:sz="6" w:space="0" w:color="auto"/>
              <w:bottom w:val="single" w:sz="6" w:space="0" w:color="auto"/>
              <w:right w:val="single" w:sz="6" w:space="0" w:color="auto"/>
            </w:tcBorders>
          </w:tcPr>
          <w:p w14:paraId="32481031"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559" w:type="dxa"/>
            <w:tcBorders>
              <w:top w:val="single" w:sz="6" w:space="0" w:color="auto"/>
              <w:left w:val="single" w:sz="6" w:space="0" w:color="auto"/>
              <w:bottom w:val="single" w:sz="6" w:space="0" w:color="auto"/>
              <w:right w:val="single" w:sz="6" w:space="0" w:color="auto"/>
            </w:tcBorders>
          </w:tcPr>
          <w:p w14:paraId="11A1FC19"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276" w:type="dxa"/>
            <w:tcBorders>
              <w:top w:val="single" w:sz="6" w:space="0" w:color="auto"/>
              <w:left w:val="single" w:sz="6" w:space="0" w:color="auto"/>
              <w:bottom w:val="single" w:sz="6" w:space="0" w:color="auto"/>
              <w:right w:val="single" w:sz="6" w:space="0" w:color="auto"/>
            </w:tcBorders>
          </w:tcPr>
          <w:p w14:paraId="0E510BD3"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984" w:type="dxa"/>
            <w:tcBorders>
              <w:top w:val="single" w:sz="6" w:space="0" w:color="auto"/>
              <w:left w:val="single" w:sz="6" w:space="0" w:color="auto"/>
              <w:bottom w:val="single" w:sz="6" w:space="0" w:color="auto"/>
              <w:right w:val="single" w:sz="6" w:space="0" w:color="auto"/>
            </w:tcBorders>
          </w:tcPr>
          <w:p w14:paraId="563F4EBB"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985" w:type="dxa"/>
            <w:tcBorders>
              <w:top w:val="single" w:sz="6" w:space="0" w:color="auto"/>
              <w:left w:val="single" w:sz="6" w:space="0" w:color="auto"/>
              <w:bottom w:val="single" w:sz="6" w:space="0" w:color="auto"/>
              <w:right w:val="single" w:sz="6" w:space="0" w:color="auto"/>
            </w:tcBorders>
          </w:tcPr>
          <w:p w14:paraId="55BC34CC"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r>
      <w:tr w:rsidR="009A5D68" w:rsidRPr="0069181A" w14:paraId="31BFA2BE" w14:textId="77777777" w:rsidTr="00190EFA">
        <w:tc>
          <w:tcPr>
            <w:tcW w:w="1418" w:type="dxa"/>
            <w:tcBorders>
              <w:top w:val="single" w:sz="6" w:space="0" w:color="auto"/>
              <w:left w:val="single" w:sz="6" w:space="0" w:color="auto"/>
              <w:bottom w:val="single" w:sz="6" w:space="0" w:color="auto"/>
              <w:right w:val="single" w:sz="6" w:space="0" w:color="auto"/>
            </w:tcBorders>
          </w:tcPr>
          <w:p w14:paraId="7D7492C1"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b/>
                <w:sz w:val="20"/>
              </w:rPr>
            </w:pPr>
            <w:r w:rsidRPr="0069181A">
              <w:rPr>
                <w:rFonts w:ascii="Arial" w:hAnsi="Arial"/>
                <w:b/>
                <w:sz w:val="20"/>
              </w:rPr>
              <w:t>Total</w:t>
            </w:r>
          </w:p>
        </w:tc>
        <w:tc>
          <w:tcPr>
            <w:tcW w:w="1559" w:type="dxa"/>
            <w:tcBorders>
              <w:top w:val="single" w:sz="6" w:space="0" w:color="auto"/>
              <w:left w:val="single" w:sz="6" w:space="0" w:color="auto"/>
              <w:bottom w:val="single" w:sz="6" w:space="0" w:color="auto"/>
              <w:right w:val="single" w:sz="6" w:space="0" w:color="auto"/>
            </w:tcBorders>
          </w:tcPr>
          <w:p w14:paraId="7C2EE5D4"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276" w:type="dxa"/>
            <w:tcBorders>
              <w:top w:val="single" w:sz="6" w:space="0" w:color="auto"/>
              <w:left w:val="single" w:sz="6" w:space="0" w:color="auto"/>
              <w:bottom w:val="single" w:sz="6" w:space="0" w:color="auto"/>
              <w:right w:val="single" w:sz="6" w:space="0" w:color="auto"/>
            </w:tcBorders>
          </w:tcPr>
          <w:p w14:paraId="2E33EFA0"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984" w:type="dxa"/>
            <w:tcBorders>
              <w:top w:val="single" w:sz="6" w:space="0" w:color="auto"/>
              <w:left w:val="single" w:sz="6" w:space="0" w:color="auto"/>
              <w:bottom w:val="single" w:sz="6" w:space="0" w:color="auto"/>
              <w:right w:val="single" w:sz="6" w:space="0" w:color="auto"/>
            </w:tcBorders>
          </w:tcPr>
          <w:p w14:paraId="197C9F79"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985" w:type="dxa"/>
            <w:tcBorders>
              <w:top w:val="single" w:sz="6" w:space="0" w:color="auto"/>
              <w:left w:val="single" w:sz="6" w:space="0" w:color="auto"/>
              <w:bottom w:val="single" w:sz="6" w:space="0" w:color="auto"/>
              <w:right w:val="single" w:sz="6" w:space="0" w:color="auto"/>
            </w:tcBorders>
          </w:tcPr>
          <w:p w14:paraId="5CFEB055" w14:textId="77777777" w:rsidR="009A5D68" w:rsidRPr="0069181A" w:rsidRDefault="009A5D68" w:rsidP="00190EFA">
            <w:pPr>
              <w:overflowPunct w:val="0"/>
              <w:autoSpaceDE w:val="0"/>
              <w:autoSpaceDN w:val="0"/>
              <w:adjustRightInd w:val="0"/>
              <w:spacing w:after="0" w:line="360" w:lineRule="auto"/>
              <w:textAlignment w:val="baseline"/>
              <w:rPr>
                <w:rFonts w:ascii="Arial" w:eastAsia="Times New Roman" w:hAnsi="Arial" w:cs="Arial"/>
                <w:b/>
                <w:sz w:val="20"/>
                <w:lang w:eastAsia="nl-NL"/>
              </w:rPr>
            </w:pPr>
          </w:p>
        </w:tc>
      </w:tr>
    </w:tbl>
    <w:p w14:paraId="1FD32226" w14:textId="1239286E" w:rsidR="009A5D68" w:rsidRDefault="009A5D68" w:rsidP="009A5D68">
      <w:pPr>
        <w:overflowPunct w:val="0"/>
        <w:autoSpaceDE w:val="0"/>
        <w:autoSpaceDN w:val="0"/>
        <w:adjustRightInd w:val="0"/>
        <w:spacing w:after="0" w:line="360" w:lineRule="auto"/>
        <w:textAlignment w:val="baseline"/>
        <w:rPr>
          <w:rFonts w:ascii="Arial" w:hAnsi="Arial" w:cs="Arial"/>
          <w:sz w:val="20"/>
        </w:rPr>
      </w:pPr>
    </w:p>
    <w:p w14:paraId="5907EB9C" w14:textId="4F84FD9E" w:rsidR="008A5FED" w:rsidRPr="00563C07" w:rsidRDefault="008A5FED" w:rsidP="008A5FED">
      <w:pPr>
        <w:overflowPunct w:val="0"/>
        <w:autoSpaceDE w:val="0"/>
        <w:autoSpaceDN w:val="0"/>
        <w:adjustRightInd w:val="0"/>
        <w:spacing w:after="0" w:line="360" w:lineRule="auto"/>
        <w:textAlignment w:val="baseline"/>
        <w:rPr>
          <w:rFonts w:ascii="Arial" w:hAnsi="Arial" w:cs="Arial"/>
          <w:i/>
          <w:color w:val="2F5496" w:themeColor="accent1" w:themeShade="BF"/>
          <w:sz w:val="20"/>
          <w:u w:val="single"/>
        </w:rPr>
      </w:pPr>
      <w:r w:rsidRPr="00563C07">
        <w:rPr>
          <w:rFonts w:ascii="Arial" w:hAnsi="Arial" w:cs="Arial"/>
          <w:i/>
          <w:color w:val="2F5496" w:themeColor="accent1" w:themeShade="BF"/>
          <w:sz w:val="20"/>
          <w:u w:val="single"/>
        </w:rPr>
        <w:t>[</w:t>
      </w:r>
      <w:r w:rsidR="007F5EDA" w:rsidRPr="00563C07">
        <w:rPr>
          <w:rFonts w:ascii="Arial" w:hAnsi="Arial" w:cs="Arial"/>
          <w:i/>
          <w:color w:val="2F5496" w:themeColor="accent1" w:themeShade="BF"/>
          <w:sz w:val="20"/>
          <w:u w:val="single"/>
        </w:rPr>
        <w:t>au total régularisation négative pour</w:t>
      </w:r>
      <w:r w:rsidR="00563C07" w:rsidRPr="00563C07">
        <w:rPr>
          <w:rFonts w:ascii="Arial" w:hAnsi="Arial" w:cs="Arial"/>
          <w:i/>
          <w:color w:val="2F5496" w:themeColor="accent1" w:themeShade="BF"/>
          <w:sz w:val="20"/>
          <w:u w:val="single"/>
        </w:rPr>
        <w:t xml:space="preserve"> année</w:t>
      </w:r>
      <w:r w:rsidR="007F5EDA" w:rsidRPr="00563C07">
        <w:rPr>
          <w:rFonts w:ascii="Arial" w:hAnsi="Arial" w:cs="Arial"/>
          <w:i/>
          <w:color w:val="2F5496" w:themeColor="accent1" w:themeShade="BF"/>
          <w:sz w:val="20"/>
          <w:u w:val="single"/>
        </w:rPr>
        <w:t xml:space="preserve"> </w:t>
      </w:r>
      <w:r w:rsidR="00563C07" w:rsidRPr="00563C07">
        <w:rPr>
          <w:rFonts w:ascii="Arial" w:hAnsi="Arial" w:cs="Arial"/>
          <w:i/>
          <w:color w:val="2F5496" w:themeColor="accent1" w:themeShade="BF"/>
          <w:sz w:val="20"/>
          <w:u w:val="single"/>
        </w:rPr>
        <w:t>x</w:t>
      </w:r>
      <w:r w:rsidRPr="00563C07">
        <w:rPr>
          <w:rFonts w:ascii="Arial" w:hAnsi="Arial" w:cs="Arial"/>
          <w:i/>
          <w:color w:val="2F5496" w:themeColor="accent1" w:themeShade="BF"/>
          <w:sz w:val="20"/>
          <w:u w:val="single"/>
        </w:rPr>
        <w:t>]</w:t>
      </w:r>
    </w:p>
    <w:p w14:paraId="07A15102" w14:textId="079DDC4C" w:rsidR="00521F03" w:rsidRDefault="00521F03" w:rsidP="009A5D68">
      <w:pPr>
        <w:overflowPunct w:val="0"/>
        <w:autoSpaceDE w:val="0"/>
        <w:autoSpaceDN w:val="0"/>
        <w:adjustRightInd w:val="0"/>
        <w:spacing w:after="0" w:line="360" w:lineRule="auto"/>
        <w:textAlignment w:val="baseline"/>
        <w:rPr>
          <w:rFonts w:ascii="Arial" w:hAnsi="Arial" w:cs="Arial"/>
          <w:color w:val="FF0000"/>
          <w:sz w:val="20"/>
        </w:rPr>
      </w:pPr>
      <w:r w:rsidRPr="00521F03">
        <w:rPr>
          <w:rFonts w:ascii="Arial" w:hAnsi="Arial" w:cs="Arial"/>
          <w:color w:val="FF0000"/>
          <w:sz w:val="20"/>
        </w:rPr>
        <w:t>Par conséquent, vous avez perçu indûment un total de ….EUR.</w:t>
      </w:r>
    </w:p>
    <w:p w14:paraId="6BD67DA7" w14:textId="27A37CBD" w:rsidR="00521F03" w:rsidRPr="00563C07" w:rsidRDefault="00521F03" w:rsidP="009A5D68">
      <w:pPr>
        <w:overflowPunct w:val="0"/>
        <w:autoSpaceDE w:val="0"/>
        <w:autoSpaceDN w:val="0"/>
        <w:adjustRightInd w:val="0"/>
        <w:spacing w:after="0" w:line="360" w:lineRule="auto"/>
        <w:textAlignment w:val="baseline"/>
        <w:rPr>
          <w:rFonts w:ascii="Arial" w:hAnsi="Arial" w:cs="Arial"/>
          <w:color w:val="2F5496" w:themeColor="accent1" w:themeShade="BF"/>
          <w:sz w:val="20"/>
        </w:rPr>
      </w:pPr>
      <w:r w:rsidRPr="00563C07">
        <w:rPr>
          <w:rFonts w:ascii="Arial" w:hAnsi="Arial" w:cs="Arial"/>
          <w:color w:val="2F5496" w:themeColor="accent1" w:themeShade="BF"/>
          <w:sz w:val="20"/>
        </w:rPr>
        <w:t>[en cas de retenues]</w:t>
      </w:r>
    </w:p>
    <w:p w14:paraId="2429F720" w14:textId="77777777" w:rsidR="00521F03" w:rsidRPr="00521F03" w:rsidRDefault="00521F03" w:rsidP="00521F03">
      <w:pPr>
        <w:overflowPunct w:val="0"/>
        <w:autoSpaceDE w:val="0"/>
        <w:autoSpaceDN w:val="0"/>
        <w:adjustRightInd w:val="0"/>
        <w:spacing w:after="0" w:line="360" w:lineRule="auto"/>
        <w:textAlignment w:val="baseline"/>
        <w:rPr>
          <w:rFonts w:ascii="Arial" w:hAnsi="Arial" w:cs="Arial"/>
          <w:color w:val="FF0000"/>
          <w:sz w:val="20"/>
        </w:rPr>
      </w:pPr>
      <w:r w:rsidRPr="00521F03">
        <w:rPr>
          <w:rFonts w:ascii="Arial" w:hAnsi="Arial" w:cs="Arial"/>
          <w:color w:val="FF0000"/>
          <w:sz w:val="20"/>
        </w:rPr>
        <w:t>Nous retiendrons / l'organisme d'allocations familiales retiendra 10 % sur vos allocations familiales les prochains mois..</w:t>
      </w:r>
    </w:p>
    <w:p w14:paraId="27E827DF" w14:textId="77777777" w:rsidR="00563C07" w:rsidRDefault="00521F03" w:rsidP="00717FBE">
      <w:pPr>
        <w:rPr>
          <w:rFonts w:ascii="Arial" w:hAnsi="Arial" w:cs="Arial"/>
          <w:color w:val="FF0000"/>
          <w:sz w:val="20"/>
        </w:rPr>
      </w:pPr>
      <w:r w:rsidRPr="00521F03">
        <w:rPr>
          <w:rFonts w:ascii="Arial" w:hAnsi="Arial" w:cs="Arial"/>
          <w:color w:val="FF0000"/>
          <w:sz w:val="20"/>
        </w:rPr>
        <w:t>Ou</w:t>
      </w:r>
    </w:p>
    <w:p w14:paraId="616394C2" w14:textId="0C760D48" w:rsidR="00717FBE" w:rsidRPr="00717FBE" w:rsidRDefault="00717FBE" w:rsidP="00717FBE">
      <w:pPr>
        <w:rPr>
          <w:rFonts w:ascii="Arial" w:eastAsia="Calibri" w:hAnsi="Arial" w:cs="Arial"/>
          <w:i/>
          <w:iCs/>
          <w:color w:val="365F91"/>
          <w:sz w:val="20"/>
          <w:u w:val="single"/>
        </w:rPr>
      </w:pPr>
      <w:r w:rsidRPr="00717FBE">
        <w:rPr>
          <w:rFonts w:ascii="Arial" w:eastAsia="Calibri" w:hAnsi="Arial" w:cs="Arial"/>
          <w:i/>
          <w:iCs/>
          <w:color w:val="365F91"/>
          <w:sz w:val="20"/>
          <w:u w:val="single"/>
        </w:rPr>
        <w:t>[</w:t>
      </w:r>
      <w:r w:rsidRPr="00717FBE">
        <w:rPr>
          <w:rFonts w:ascii="Arial" w:eastAsia="Arial" w:hAnsi="Arial" w:cs="Arial"/>
          <w:i/>
          <w:color w:val="365F91"/>
          <w:sz w:val="20"/>
          <w:bdr w:val="nil"/>
          <w:lang w:eastAsia="nl-NL"/>
        </w:rPr>
        <w:t>si les retenues ne sont pas possibles</w:t>
      </w:r>
      <w:r w:rsidRPr="00717FBE">
        <w:rPr>
          <w:rFonts w:ascii="Arial" w:eastAsia="Calibri" w:hAnsi="Arial" w:cs="Arial"/>
          <w:i/>
          <w:iCs/>
          <w:color w:val="365F91"/>
          <w:sz w:val="20"/>
          <w:u w:val="single"/>
        </w:rPr>
        <w:t>]</w:t>
      </w:r>
    </w:p>
    <w:p w14:paraId="444EB4E3" w14:textId="77777777" w:rsidR="00717FBE" w:rsidRPr="00717FBE" w:rsidRDefault="00717FBE" w:rsidP="00717FBE">
      <w:pPr>
        <w:rPr>
          <w:rFonts w:ascii="Arial" w:eastAsia="Calibri" w:hAnsi="Arial" w:cs="Arial"/>
          <w:i/>
          <w:iCs/>
          <w:color w:val="FF0000"/>
          <w:sz w:val="20"/>
        </w:rPr>
      </w:pPr>
      <w:r w:rsidRPr="00717FBE">
        <w:rPr>
          <w:rFonts w:ascii="Arial" w:eastAsia="Times New Roman" w:hAnsi="Arial" w:cs="Arial"/>
          <w:i/>
          <w:color w:val="FF0000"/>
          <w:sz w:val="20"/>
          <w:lang w:eastAsia="nl-NL"/>
        </w:rPr>
        <w:t xml:space="preserve">C'est pourquoi </w:t>
      </w:r>
      <w:r w:rsidRPr="00717FBE">
        <w:rPr>
          <w:rFonts w:ascii="Arial" w:eastAsia="Calibri" w:hAnsi="Arial" w:cs="Arial"/>
          <w:i/>
          <w:iCs/>
          <w:color w:val="FF0000"/>
          <w:sz w:val="20"/>
        </w:rPr>
        <w:t>nous vous demandons de verser ce montant sur le compte ..... de ..... .</w:t>
      </w:r>
    </w:p>
    <w:p w14:paraId="1A7E3D36" w14:textId="77777777" w:rsidR="00717FBE" w:rsidRPr="00717FBE" w:rsidRDefault="00717FBE" w:rsidP="00717FBE">
      <w:pPr>
        <w:rPr>
          <w:rFonts w:ascii="Arial" w:eastAsia="Calibri" w:hAnsi="Arial" w:cs="Arial"/>
          <w:i/>
          <w:iCs/>
          <w:color w:val="FF0000"/>
          <w:sz w:val="20"/>
        </w:rPr>
      </w:pPr>
      <w:r w:rsidRPr="00717FBE">
        <w:rPr>
          <w:rFonts w:ascii="Arial" w:eastAsia="Times New Roman" w:hAnsi="Arial" w:cs="Arial"/>
          <w:i/>
          <w:color w:val="FF0000"/>
          <w:sz w:val="20"/>
          <w:lang w:eastAsia="nl-NL"/>
        </w:rPr>
        <w:t>Lors du paiement, veuillez mentionner la communication suivante :</w:t>
      </w:r>
      <w:r w:rsidRPr="00717FBE">
        <w:rPr>
          <w:rFonts w:ascii="Arial" w:eastAsia="Calibri" w:hAnsi="Arial" w:cs="Arial"/>
          <w:i/>
          <w:iCs/>
          <w:color w:val="FF0000"/>
          <w:sz w:val="20"/>
        </w:rPr>
        <w:t>.....</w:t>
      </w:r>
    </w:p>
    <w:p w14:paraId="77FF04CD" w14:textId="77777777" w:rsidR="00717FBE" w:rsidRPr="00717FBE" w:rsidRDefault="00717FBE" w:rsidP="00717FBE">
      <w:pPr>
        <w:rPr>
          <w:rFonts w:ascii="Arial" w:eastAsia="Calibri" w:hAnsi="Arial" w:cs="Arial"/>
          <w:i/>
          <w:iCs/>
          <w:color w:val="FF0000"/>
          <w:sz w:val="20"/>
        </w:rPr>
      </w:pPr>
      <w:r w:rsidRPr="00717FBE">
        <w:rPr>
          <w:rFonts w:ascii="Arial" w:eastAsia="Arial" w:hAnsi="Arial" w:cs="Arial"/>
          <w:i/>
          <w:color w:val="FF0000"/>
          <w:sz w:val="20"/>
          <w:bdr w:val="nil"/>
          <w:lang w:eastAsia="nl-NL"/>
        </w:rPr>
        <w:t xml:space="preserve">S’il vous est difficile de </w:t>
      </w:r>
      <w:r w:rsidRPr="00717FBE">
        <w:rPr>
          <w:rFonts w:ascii="Arial" w:eastAsia="Calibri" w:hAnsi="Arial" w:cs="Arial"/>
          <w:i/>
          <w:iCs/>
          <w:color w:val="FF0000"/>
          <w:sz w:val="20"/>
        </w:rPr>
        <w:t>payer le montant en une fois, vous pouvez nous proposer, au moyen d'un courrier motivé, un étalement mensuel de votre dette..</w:t>
      </w:r>
    </w:p>
    <w:p w14:paraId="0D68118E" w14:textId="7944FAC8" w:rsidR="00717FBE" w:rsidRPr="00717FBE" w:rsidRDefault="00717FBE" w:rsidP="00717FBE">
      <w:pPr>
        <w:rPr>
          <w:rFonts w:ascii="Arial" w:eastAsia="Calibri" w:hAnsi="Arial" w:cs="Arial"/>
          <w:i/>
          <w:iCs/>
          <w:color w:val="FF0000"/>
          <w:sz w:val="20"/>
        </w:rPr>
      </w:pPr>
      <w:r w:rsidRPr="00717FBE">
        <w:rPr>
          <w:rFonts w:ascii="Arial" w:eastAsia="Arial" w:hAnsi="Arial" w:cs="Arial"/>
          <w:color w:val="FF0000"/>
          <w:sz w:val="20"/>
          <w:bdr w:val="nil"/>
          <w:lang w:eastAsia="fr-FR"/>
        </w:rPr>
        <w:t xml:space="preserve">S’il vous est </w:t>
      </w:r>
      <w:r w:rsidRPr="00717FBE">
        <w:rPr>
          <w:rFonts w:ascii="Arial" w:eastAsia="Calibri" w:hAnsi="Arial" w:cs="Arial"/>
          <w:i/>
          <w:iCs/>
          <w:color w:val="FF0000"/>
          <w:sz w:val="20"/>
        </w:rPr>
        <w:t xml:space="preserve">très difficile </w:t>
      </w:r>
      <w:r w:rsidRPr="00717FBE">
        <w:rPr>
          <w:rFonts w:ascii="Arial" w:eastAsia="Arial" w:hAnsi="Arial" w:cs="Arial"/>
          <w:color w:val="FF0000"/>
          <w:sz w:val="20"/>
          <w:bdr w:val="nil"/>
          <w:lang w:eastAsia="fr-FR"/>
        </w:rPr>
        <w:t>de nous rembourser</w:t>
      </w:r>
      <w:r w:rsidRPr="00717FBE">
        <w:rPr>
          <w:rFonts w:ascii="Arial" w:eastAsia="Calibri" w:hAnsi="Arial" w:cs="Arial"/>
          <w:i/>
          <w:iCs/>
          <w:color w:val="FF0000"/>
          <w:sz w:val="20"/>
        </w:rPr>
        <w:t>, vous pouvez nous demander, au moyen d'un courrier motivé, de renoncer (partiellement) à votre dette</w:t>
      </w:r>
      <w:r w:rsidR="007F5EDA">
        <w:rPr>
          <w:rFonts w:ascii="Arial" w:eastAsia="Calibri" w:hAnsi="Arial" w:cs="Arial"/>
          <w:i/>
          <w:iCs/>
          <w:color w:val="FF0000"/>
          <w:sz w:val="20"/>
        </w:rPr>
        <w:t>.</w:t>
      </w:r>
      <w:r w:rsidRPr="00717FBE">
        <w:rPr>
          <w:rFonts w:ascii="Arial" w:eastAsia="Calibri" w:hAnsi="Arial" w:cs="Arial"/>
          <w:i/>
          <w:iCs/>
          <w:color w:val="FF0000"/>
          <w:sz w:val="20"/>
        </w:rPr>
        <w:t xml:space="preserve">  Nous examinerons</w:t>
      </w:r>
      <w:r w:rsidR="007F5EDA">
        <w:rPr>
          <w:rFonts w:ascii="Arial" w:eastAsia="Calibri" w:hAnsi="Arial" w:cs="Arial"/>
          <w:i/>
          <w:iCs/>
          <w:color w:val="FF0000"/>
          <w:sz w:val="20"/>
        </w:rPr>
        <w:t xml:space="preserve"> alors</w:t>
      </w:r>
      <w:r w:rsidRPr="00717FBE">
        <w:rPr>
          <w:rFonts w:ascii="Arial" w:eastAsia="Calibri" w:hAnsi="Arial" w:cs="Arial"/>
          <w:i/>
          <w:iCs/>
          <w:color w:val="FF0000"/>
          <w:sz w:val="20"/>
        </w:rPr>
        <w:t xml:space="preserve"> votre situation.</w:t>
      </w:r>
    </w:p>
    <w:p w14:paraId="293A11D0" w14:textId="77777777" w:rsidR="00717FBE" w:rsidRDefault="00717FBE" w:rsidP="00521F03">
      <w:pPr>
        <w:overflowPunct w:val="0"/>
        <w:autoSpaceDE w:val="0"/>
        <w:autoSpaceDN w:val="0"/>
        <w:adjustRightInd w:val="0"/>
        <w:spacing w:after="0" w:line="360" w:lineRule="auto"/>
        <w:textAlignment w:val="baseline"/>
        <w:rPr>
          <w:rFonts w:ascii="Arial" w:hAnsi="Arial" w:cs="Arial"/>
          <w:color w:val="FF0000"/>
          <w:sz w:val="20"/>
        </w:rPr>
      </w:pPr>
    </w:p>
    <w:p w14:paraId="6B4FC907" w14:textId="52AD790A" w:rsidR="009A5D68" w:rsidRPr="0069181A" w:rsidRDefault="00115B05" w:rsidP="009A5D68">
      <w:pPr>
        <w:overflowPunct w:val="0"/>
        <w:autoSpaceDE w:val="0"/>
        <w:autoSpaceDN w:val="0"/>
        <w:adjustRightInd w:val="0"/>
        <w:spacing w:after="0" w:line="360" w:lineRule="auto"/>
        <w:textAlignment w:val="baseline"/>
        <w:rPr>
          <w:rFonts w:ascii="Arial" w:hAnsi="Arial" w:cs="Arial"/>
          <w:i/>
          <w:color w:val="44546A" w:themeColor="text2"/>
          <w:sz w:val="20"/>
          <w:u w:val="single"/>
        </w:rPr>
      </w:pPr>
      <w:bookmarkStart w:id="3" w:name="_Hlk122443631"/>
      <w:r w:rsidRPr="0069181A">
        <w:rPr>
          <w:rFonts w:ascii="Arial" w:hAnsi="Arial"/>
          <w:i/>
          <w:color w:val="44546A" w:themeColor="text2"/>
          <w:sz w:val="20"/>
          <w:u w:val="single"/>
        </w:rPr>
        <w:t xml:space="preserve"> </w:t>
      </w:r>
      <w:bookmarkStart w:id="4" w:name="_Hlk99713451"/>
      <w:r w:rsidR="009A5D68" w:rsidRPr="0069181A">
        <w:rPr>
          <w:rFonts w:ascii="Arial" w:hAnsi="Arial"/>
          <w:i/>
          <w:color w:val="44546A" w:themeColor="text2"/>
          <w:sz w:val="20"/>
          <w:u w:val="single"/>
        </w:rPr>
        <w:t>[si le paiement du taux de base art.39 a encore lieu au moment de la décision]</w:t>
      </w:r>
    </w:p>
    <w:bookmarkEnd w:id="4"/>
    <w:p w14:paraId="6EDFF6EC" w14:textId="46CB6881" w:rsidR="009A5D68" w:rsidRPr="0069181A" w:rsidRDefault="00E37E1A" w:rsidP="009A5D68">
      <w:pPr>
        <w:overflowPunct w:val="0"/>
        <w:autoSpaceDE w:val="0"/>
        <w:autoSpaceDN w:val="0"/>
        <w:adjustRightInd w:val="0"/>
        <w:spacing w:before="240" w:after="0" w:line="360" w:lineRule="auto"/>
        <w:textAlignment w:val="baseline"/>
        <w:rPr>
          <w:rFonts w:ascii="Arial" w:hAnsi="Arial" w:cs="Arial"/>
          <w:color w:val="FF0000"/>
          <w:sz w:val="20"/>
        </w:rPr>
      </w:pPr>
      <w:r w:rsidRPr="00296582">
        <w:rPr>
          <w:rFonts w:ascii="Arial" w:hAnsi="Arial"/>
          <w:color w:val="FF0000"/>
          <w:sz w:val="20"/>
        </w:rPr>
        <w:t xml:space="preserve">En raison </w:t>
      </w:r>
      <w:r w:rsidR="00673CA1" w:rsidRPr="00296582">
        <w:rPr>
          <w:rFonts w:ascii="Arial" w:hAnsi="Arial"/>
          <w:color w:val="FF0000"/>
          <w:sz w:val="20"/>
        </w:rPr>
        <w:t>de</w:t>
      </w:r>
      <w:r w:rsidR="009A5D68" w:rsidRPr="00296582">
        <w:rPr>
          <w:rFonts w:ascii="Arial" w:hAnsi="Arial"/>
          <w:color w:val="FF0000"/>
          <w:sz w:val="20"/>
        </w:rPr>
        <w:t xml:space="preserve"> la fin de la mesure transitoire, </w:t>
      </w:r>
      <w:r w:rsidR="009623B2" w:rsidRPr="00296582">
        <w:rPr>
          <w:rFonts w:ascii="Arial" w:hAnsi="Arial"/>
          <w:color w:val="FF0000"/>
          <w:sz w:val="20"/>
        </w:rPr>
        <w:t xml:space="preserve">vous </w:t>
      </w:r>
      <w:r w:rsidR="00B234CB" w:rsidRPr="00296582">
        <w:rPr>
          <w:rFonts w:ascii="Arial" w:hAnsi="Arial"/>
          <w:color w:val="FF0000"/>
          <w:sz w:val="20"/>
        </w:rPr>
        <w:t xml:space="preserve">n'avez </w:t>
      </w:r>
      <w:r w:rsidRPr="00296582">
        <w:rPr>
          <w:rFonts w:ascii="Arial" w:hAnsi="Arial"/>
          <w:color w:val="FF0000"/>
          <w:sz w:val="20"/>
        </w:rPr>
        <w:t>plus</w:t>
      </w:r>
      <w:r w:rsidR="00B234CB" w:rsidRPr="00296582">
        <w:rPr>
          <w:rFonts w:ascii="Arial" w:hAnsi="Arial"/>
          <w:color w:val="FF0000"/>
          <w:sz w:val="20"/>
        </w:rPr>
        <w:t xml:space="preserve"> droit au taux de base en application de cette mesure transitoire</w:t>
      </w:r>
      <w:r w:rsidR="00267151" w:rsidRPr="00296582">
        <w:rPr>
          <w:rFonts w:ascii="Arial" w:hAnsi="Arial"/>
          <w:color w:val="FF0000"/>
          <w:sz w:val="20"/>
        </w:rPr>
        <w:t>,</w:t>
      </w:r>
      <w:r w:rsidR="00B234CB" w:rsidRPr="00296582">
        <w:rPr>
          <w:rFonts w:ascii="Arial" w:hAnsi="Arial"/>
          <w:color w:val="FF0000"/>
          <w:sz w:val="20"/>
        </w:rPr>
        <w:t xml:space="preserve"> mais </w:t>
      </w:r>
      <w:r w:rsidR="00673CA1" w:rsidRPr="00296582">
        <w:rPr>
          <w:rFonts w:ascii="Arial" w:hAnsi="Arial"/>
          <w:color w:val="FF0000"/>
          <w:sz w:val="20"/>
        </w:rPr>
        <w:t xml:space="preserve">vous percevrez désormais le taux de base du nouveau régime </w:t>
      </w:r>
      <w:r w:rsidR="00673CA1" w:rsidRPr="00296582">
        <w:rPr>
          <w:rFonts w:ascii="Arial" w:hAnsi="Arial"/>
          <w:color w:val="FF0000"/>
          <w:sz w:val="20"/>
        </w:rPr>
        <w:lastRenderedPageBreak/>
        <w:t>bruxellois. Vous percevrez</w:t>
      </w:r>
      <w:r w:rsidRPr="00296582">
        <w:rPr>
          <w:rFonts w:ascii="Arial" w:hAnsi="Arial"/>
          <w:color w:val="FF0000"/>
          <w:sz w:val="20"/>
        </w:rPr>
        <w:t xml:space="preserve"> </w:t>
      </w:r>
      <w:r w:rsidR="004B22A2" w:rsidRPr="00296582">
        <w:rPr>
          <w:rFonts w:ascii="Arial" w:hAnsi="Arial"/>
          <w:color w:val="FF0000"/>
          <w:sz w:val="20"/>
        </w:rPr>
        <w:t xml:space="preserve">par conséquent </w:t>
      </w:r>
      <w:r w:rsidRPr="00296582">
        <w:rPr>
          <w:rFonts w:ascii="Arial" w:hAnsi="Arial"/>
          <w:color w:val="FF0000"/>
          <w:sz w:val="20"/>
        </w:rPr>
        <w:t xml:space="preserve">mensuellement </w:t>
      </w:r>
      <w:r w:rsidR="00673CA1" w:rsidRPr="00296582">
        <w:rPr>
          <w:rFonts w:ascii="Arial" w:hAnsi="Arial"/>
          <w:color w:val="FF0000"/>
          <w:sz w:val="20"/>
        </w:rPr>
        <w:t xml:space="preserve">pour votre famille </w:t>
      </w:r>
      <w:r w:rsidRPr="00296582">
        <w:rPr>
          <w:rFonts w:ascii="Arial" w:hAnsi="Arial"/>
          <w:color w:val="FF0000"/>
          <w:sz w:val="20"/>
        </w:rPr>
        <w:t>un montant de</w:t>
      </w:r>
      <w:r w:rsidR="004B22A2">
        <w:rPr>
          <w:rFonts w:ascii="Arial" w:hAnsi="Arial"/>
          <w:color w:val="FF0000"/>
          <w:sz w:val="20"/>
        </w:rPr>
        <w:t xml:space="preserve"> </w:t>
      </w:r>
      <w:r w:rsidR="004B22A2" w:rsidRPr="004B22A2">
        <w:rPr>
          <w:rFonts w:ascii="Arial" w:hAnsi="Arial"/>
          <w:color w:val="4472C4" w:themeColor="accent1"/>
          <w:sz w:val="20"/>
        </w:rPr>
        <w:t>…</w:t>
      </w:r>
      <w:r w:rsidR="009A5D68" w:rsidRPr="0069181A">
        <w:rPr>
          <w:rFonts w:ascii="Arial" w:hAnsi="Arial"/>
          <w:color w:val="FF0000"/>
          <w:sz w:val="20"/>
        </w:rPr>
        <w:t>EUR d'allocations familiales (taux de base article 7 de l'ordonnance du 25 avril 2019 réglant l’octroi des prestations familiales) :</w:t>
      </w:r>
    </w:p>
    <w:p w14:paraId="2110A35D" w14:textId="14D261EA" w:rsidR="009A5D68" w:rsidRDefault="009A5D68" w:rsidP="009A5D68">
      <w:pPr>
        <w:overflowPunct w:val="0"/>
        <w:autoSpaceDE w:val="0"/>
        <w:autoSpaceDN w:val="0"/>
        <w:adjustRightInd w:val="0"/>
        <w:spacing w:after="0" w:line="360" w:lineRule="auto"/>
        <w:textAlignment w:val="baseline"/>
        <w:rPr>
          <w:rFonts w:ascii="Arial" w:hAnsi="Arial"/>
          <w:color w:val="FF0000"/>
          <w:sz w:val="20"/>
        </w:rPr>
      </w:pPr>
      <w:r w:rsidRPr="0069181A">
        <w:rPr>
          <w:rFonts w:ascii="Arial" w:hAnsi="Arial"/>
          <w:color w:val="FF0000"/>
          <w:sz w:val="20"/>
        </w:rPr>
        <w:t>•</w:t>
      </w:r>
      <w:r w:rsidRPr="0069181A">
        <w:rPr>
          <w:rFonts w:ascii="Arial" w:hAnsi="Arial"/>
          <w:color w:val="FF0000"/>
          <w:sz w:val="20"/>
        </w:rPr>
        <w:tab/>
        <w:t xml:space="preserve">..... EUR pour </w:t>
      </w:r>
      <w:r w:rsidR="004B22A2" w:rsidRPr="007B32C3">
        <w:rPr>
          <w:rFonts w:ascii="Arial" w:hAnsi="Arial"/>
          <w:color w:val="4472C4" w:themeColor="accent1"/>
          <w:sz w:val="20"/>
        </w:rPr>
        <w:t>(</w:t>
      </w:r>
      <w:r w:rsidR="00AB3726" w:rsidRPr="007B32C3">
        <w:rPr>
          <w:rFonts w:ascii="Arial" w:hAnsi="Arial"/>
          <w:color w:val="4472C4" w:themeColor="accent1"/>
          <w:sz w:val="20"/>
        </w:rPr>
        <w:t>om de l'enfant bénéficiaire</w:t>
      </w:r>
      <w:r w:rsidR="004B22A2" w:rsidRPr="007B32C3">
        <w:rPr>
          <w:rFonts w:ascii="Arial" w:hAnsi="Arial"/>
          <w:color w:val="4472C4" w:themeColor="accent1"/>
          <w:sz w:val="20"/>
        </w:rPr>
        <w:t>)</w:t>
      </w:r>
      <w:r w:rsidR="00AB3726" w:rsidRPr="007B32C3">
        <w:rPr>
          <w:rFonts w:ascii="Arial" w:hAnsi="Arial"/>
          <w:color w:val="4472C4" w:themeColor="accent1"/>
          <w:sz w:val="20"/>
        </w:rPr>
        <w:t>]</w:t>
      </w:r>
      <w:r w:rsidRPr="007B32C3">
        <w:rPr>
          <w:rFonts w:ascii="Arial" w:hAnsi="Arial"/>
          <w:color w:val="4472C4" w:themeColor="accent1"/>
          <w:sz w:val="20"/>
        </w:rPr>
        <w:t xml:space="preserve">, </w:t>
      </w:r>
    </w:p>
    <w:p w14:paraId="050E4DFE" w14:textId="3B7AD700" w:rsidR="00673CA1" w:rsidRPr="0069181A" w:rsidRDefault="00673CA1" w:rsidP="00673CA1">
      <w:pPr>
        <w:overflowPunct w:val="0"/>
        <w:autoSpaceDE w:val="0"/>
        <w:autoSpaceDN w:val="0"/>
        <w:adjustRightInd w:val="0"/>
        <w:spacing w:after="0" w:line="360" w:lineRule="auto"/>
        <w:textAlignment w:val="baseline"/>
        <w:rPr>
          <w:rFonts w:ascii="Arial" w:hAnsi="Arial" w:cs="Arial"/>
          <w:color w:val="FF0000"/>
          <w:sz w:val="20"/>
        </w:rPr>
      </w:pPr>
      <w:r w:rsidRPr="0069181A">
        <w:rPr>
          <w:rFonts w:ascii="Arial" w:hAnsi="Arial"/>
          <w:color w:val="FF0000"/>
          <w:sz w:val="20"/>
        </w:rPr>
        <w:t>•</w:t>
      </w:r>
      <w:r w:rsidRPr="0069181A">
        <w:rPr>
          <w:rFonts w:ascii="Arial" w:hAnsi="Arial"/>
          <w:color w:val="FF0000"/>
          <w:sz w:val="20"/>
        </w:rPr>
        <w:tab/>
        <w:t xml:space="preserve">..... EUR pour </w:t>
      </w:r>
      <w:r w:rsidR="004B22A2" w:rsidRPr="007B32C3">
        <w:rPr>
          <w:rFonts w:ascii="Arial" w:hAnsi="Arial"/>
          <w:color w:val="4472C4" w:themeColor="accent1"/>
          <w:sz w:val="20"/>
        </w:rPr>
        <w:t>(</w:t>
      </w:r>
      <w:r w:rsidRPr="007B32C3">
        <w:rPr>
          <w:rFonts w:ascii="Arial" w:hAnsi="Arial"/>
          <w:color w:val="4472C4" w:themeColor="accent1"/>
          <w:sz w:val="20"/>
        </w:rPr>
        <w:t>nom de l'enfant bénéficiaire</w:t>
      </w:r>
      <w:r w:rsidR="004B22A2" w:rsidRPr="007B32C3">
        <w:rPr>
          <w:rFonts w:ascii="Arial" w:hAnsi="Arial"/>
          <w:color w:val="4472C4" w:themeColor="accent1"/>
          <w:sz w:val="20"/>
        </w:rPr>
        <w:t xml:space="preserve">), </w:t>
      </w:r>
    </w:p>
    <w:p w14:paraId="3BDD6733" w14:textId="20484A79" w:rsidR="00673CA1" w:rsidRPr="0069181A" w:rsidRDefault="00673CA1" w:rsidP="00673CA1">
      <w:pPr>
        <w:overflowPunct w:val="0"/>
        <w:autoSpaceDE w:val="0"/>
        <w:autoSpaceDN w:val="0"/>
        <w:adjustRightInd w:val="0"/>
        <w:spacing w:after="0" w:line="360" w:lineRule="auto"/>
        <w:textAlignment w:val="baseline"/>
        <w:rPr>
          <w:rFonts w:ascii="Arial" w:hAnsi="Arial" w:cs="Arial"/>
          <w:color w:val="FF0000"/>
          <w:sz w:val="20"/>
        </w:rPr>
      </w:pPr>
      <w:r w:rsidRPr="0069181A">
        <w:rPr>
          <w:rFonts w:ascii="Arial" w:hAnsi="Arial"/>
          <w:color w:val="FF0000"/>
          <w:sz w:val="20"/>
        </w:rPr>
        <w:t>•</w:t>
      </w:r>
      <w:r w:rsidRPr="0069181A">
        <w:rPr>
          <w:rFonts w:ascii="Arial" w:hAnsi="Arial"/>
          <w:color w:val="FF0000"/>
          <w:sz w:val="20"/>
        </w:rPr>
        <w:tab/>
        <w:t xml:space="preserve">..... EUR pour </w:t>
      </w:r>
      <w:r w:rsidR="004B22A2" w:rsidRPr="007B32C3">
        <w:rPr>
          <w:rFonts w:ascii="Arial" w:hAnsi="Arial"/>
          <w:color w:val="4472C4" w:themeColor="accent1"/>
          <w:sz w:val="20"/>
        </w:rPr>
        <w:t>(</w:t>
      </w:r>
      <w:r w:rsidRPr="007B32C3">
        <w:rPr>
          <w:rFonts w:ascii="Arial" w:hAnsi="Arial"/>
          <w:color w:val="4472C4" w:themeColor="accent1"/>
          <w:sz w:val="20"/>
        </w:rPr>
        <w:t>nom de l'enfant bénéficiaire</w:t>
      </w:r>
      <w:r w:rsidR="004B22A2" w:rsidRPr="007B32C3">
        <w:rPr>
          <w:rFonts w:ascii="Arial" w:hAnsi="Arial"/>
          <w:color w:val="4472C4" w:themeColor="accent1"/>
          <w:sz w:val="20"/>
        </w:rPr>
        <w:t xml:space="preserve">), </w:t>
      </w:r>
    </w:p>
    <w:p w14:paraId="138F8C84" w14:textId="10D2B8EE" w:rsidR="00673CA1" w:rsidRDefault="00673CA1" w:rsidP="009A5D68">
      <w:pPr>
        <w:overflowPunct w:val="0"/>
        <w:autoSpaceDE w:val="0"/>
        <w:autoSpaceDN w:val="0"/>
        <w:adjustRightInd w:val="0"/>
        <w:spacing w:after="0" w:line="360" w:lineRule="auto"/>
        <w:textAlignment w:val="baseline"/>
        <w:rPr>
          <w:rFonts w:ascii="Arial" w:hAnsi="Arial" w:cs="Arial"/>
          <w:color w:val="FF0000"/>
          <w:sz w:val="20"/>
        </w:rPr>
      </w:pPr>
    </w:p>
    <w:p w14:paraId="7F0D4A04" w14:textId="3E77548D" w:rsidR="00673CA1" w:rsidRPr="0069181A" w:rsidRDefault="004B22A2" w:rsidP="009A5D68">
      <w:pPr>
        <w:overflowPunct w:val="0"/>
        <w:autoSpaceDE w:val="0"/>
        <w:autoSpaceDN w:val="0"/>
        <w:adjustRightInd w:val="0"/>
        <w:spacing w:after="0" w:line="360" w:lineRule="auto"/>
        <w:textAlignment w:val="baseline"/>
        <w:rPr>
          <w:rFonts w:ascii="Arial" w:hAnsi="Arial" w:cs="Arial"/>
          <w:color w:val="FF0000"/>
          <w:sz w:val="20"/>
        </w:rPr>
      </w:pPr>
      <w:r w:rsidRPr="00296582">
        <w:rPr>
          <w:rFonts w:ascii="Arial" w:hAnsi="Arial" w:cs="Arial"/>
          <w:color w:val="FF0000"/>
          <w:sz w:val="20"/>
        </w:rPr>
        <w:t xml:space="preserve">Sur la base des dernières données disponibles du SPF Finances, seul votre droit à </w:t>
      </w:r>
      <w:r w:rsidR="00B234CB" w:rsidRPr="00296582">
        <w:rPr>
          <w:rFonts w:ascii="Arial" w:hAnsi="Arial" w:cs="Arial"/>
          <w:color w:val="FF0000"/>
          <w:sz w:val="20"/>
        </w:rPr>
        <w:t>un supplément social</w:t>
      </w:r>
      <w:r w:rsidRPr="00296582">
        <w:rPr>
          <w:rFonts w:ascii="Arial" w:hAnsi="Arial" w:cs="Arial"/>
          <w:color w:val="FF0000"/>
          <w:sz w:val="20"/>
        </w:rPr>
        <w:t xml:space="preserve"> pour l'année [2020] a été </w:t>
      </w:r>
      <w:r w:rsidR="00267151" w:rsidRPr="00296582">
        <w:rPr>
          <w:rFonts w:ascii="Arial" w:hAnsi="Arial" w:cs="Arial"/>
          <w:color w:val="FF0000"/>
          <w:sz w:val="20"/>
        </w:rPr>
        <w:t>établi</w:t>
      </w:r>
      <w:r w:rsidRPr="00296582">
        <w:rPr>
          <w:rFonts w:ascii="Arial" w:hAnsi="Arial" w:cs="Arial"/>
          <w:color w:val="FF0000"/>
          <w:sz w:val="20"/>
        </w:rPr>
        <w:t>.</w:t>
      </w:r>
    </w:p>
    <w:p w14:paraId="2982EA30" w14:textId="6255A62F" w:rsidR="0035644D" w:rsidRDefault="009A5D68" w:rsidP="00674A23">
      <w:pPr>
        <w:overflowPunct w:val="0"/>
        <w:autoSpaceDE w:val="0"/>
        <w:autoSpaceDN w:val="0"/>
        <w:adjustRightInd w:val="0"/>
        <w:spacing w:before="240" w:line="360" w:lineRule="auto"/>
        <w:textAlignment w:val="baseline"/>
        <w:rPr>
          <w:rFonts w:ascii="Arial" w:hAnsi="Arial"/>
          <w:color w:val="FF0000"/>
          <w:sz w:val="20"/>
        </w:rPr>
      </w:pPr>
      <w:r w:rsidRPr="0069181A">
        <w:rPr>
          <w:rFonts w:ascii="Arial" w:hAnsi="Arial"/>
          <w:color w:val="FF0000"/>
          <w:sz w:val="20"/>
        </w:rPr>
        <w:t xml:space="preserve">Le supplément social </w:t>
      </w:r>
      <w:r w:rsidR="0035644D" w:rsidRPr="0035644D">
        <w:rPr>
          <w:rFonts w:ascii="Arial" w:hAnsi="Arial"/>
          <w:color w:val="FF0000"/>
          <w:sz w:val="20"/>
        </w:rPr>
        <w:t xml:space="preserve">auquel vous pouvez potentiellement prétendre </w:t>
      </w:r>
      <w:r w:rsidRPr="0069181A">
        <w:rPr>
          <w:rFonts w:ascii="Arial" w:hAnsi="Arial"/>
          <w:color w:val="FF0000"/>
          <w:sz w:val="20"/>
        </w:rPr>
        <w:t xml:space="preserve">pour les années suivantes n’est pas encore accordé pour l'instant. Nous attendons à cet effet les données du SPF Finances concernant </w:t>
      </w:r>
      <w:r w:rsidR="0035644D">
        <w:rPr>
          <w:rFonts w:ascii="Arial" w:hAnsi="Arial"/>
          <w:color w:val="FF0000"/>
          <w:sz w:val="20"/>
        </w:rPr>
        <w:t>l</w:t>
      </w:r>
      <w:r w:rsidR="008D4D16">
        <w:rPr>
          <w:rFonts w:ascii="Arial" w:hAnsi="Arial"/>
          <w:color w:val="FF0000"/>
          <w:sz w:val="20"/>
        </w:rPr>
        <w:t>es</w:t>
      </w:r>
      <w:r w:rsidR="0035644D">
        <w:rPr>
          <w:rFonts w:ascii="Arial" w:hAnsi="Arial"/>
          <w:color w:val="FF0000"/>
          <w:sz w:val="20"/>
        </w:rPr>
        <w:t xml:space="preserve"> </w:t>
      </w:r>
      <w:r w:rsidRPr="0069181A">
        <w:rPr>
          <w:rFonts w:ascii="Arial" w:hAnsi="Arial"/>
          <w:color w:val="FF0000"/>
          <w:sz w:val="20"/>
        </w:rPr>
        <w:t>période</w:t>
      </w:r>
      <w:r w:rsidR="008D4D16">
        <w:rPr>
          <w:rFonts w:ascii="Arial" w:hAnsi="Arial"/>
          <w:color w:val="FF0000"/>
          <w:sz w:val="20"/>
        </w:rPr>
        <w:t>s</w:t>
      </w:r>
      <w:r w:rsidR="0035644D">
        <w:rPr>
          <w:rFonts w:ascii="Arial" w:hAnsi="Arial"/>
          <w:color w:val="FF0000"/>
          <w:sz w:val="20"/>
        </w:rPr>
        <w:t xml:space="preserve"> en question</w:t>
      </w:r>
      <w:r w:rsidRPr="0069181A">
        <w:rPr>
          <w:rFonts w:ascii="Arial" w:hAnsi="Arial"/>
          <w:color w:val="FF0000"/>
          <w:sz w:val="20"/>
        </w:rPr>
        <w:t>.</w:t>
      </w:r>
    </w:p>
    <w:p w14:paraId="7EBD5C6C" w14:textId="6CC92B39" w:rsidR="00907B32" w:rsidRDefault="0035644D" w:rsidP="00AB3726">
      <w:pPr>
        <w:overflowPunct w:val="0"/>
        <w:autoSpaceDE w:val="0"/>
        <w:autoSpaceDN w:val="0"/>
        <w:adjustRightInd w:val="0"/>
        <w:spacing w:line="360" w:lineRule="auto"/>
        <w:textAlignment w:val="baseline"/>
        <w:rPr>
          <w:rFonts w:ascii="Arial" w:hAnsi="Arial"/>
          <w:color w:val="FF0000"/>
          <w:sz w:val="20"/>
        </w:rPr>
      </w:pPr>
      <w:r w:rsidRPr="0035644D">
        <w:rPr>
          <w:rFonts w:ascii="Arial" w:hAnsi="Arial"/>
          <w:color w:val="FF0000"/>
          <w:sz w:val="20"/>
        </w:rPr>
        <w:t xml:space="preserve">Néanmoins, </w:t>
      </w:r>
      <w:r>
        <w:rPr>
          <w:rFonts w:ascii="Arial" w:hAnsi="Arial"/>
          <w:color w:val="FF0000"/>
          <w:sz w:val="20"/>
        </w:rPr>
        <w:t>le supplément</w:t>
      </w:r>
      <w:r w:rsidR="00CC3C90">
        <w:rPr>
          <w:rFonts w:ascii="Arial" w:hAnsi="Arial"/>
          <w:color w:val="FF0000"/>
          <w:sz w:val="20"/>
        </w:rPr>
        <w:t xml:space="preserve"> social, en plus du taux de base,</w:t>
      </w:r>
      <w:r>
        <w:rPr>
          <w:rFonts w:ascii="Arial" w:hAnsi="Arial"/>
          <w:color w:val="FF0000"/>
          <w:sz w:val="20"/>
        </w:rPr>
        <w:t xml:space="preserve"> peut vous être octroyé de façon provisoire si </w:t>
      </w:r>
      <w:r w:rsidR="008D4D16">
        <w:rPr>
          <w:rFonts w:ascii="Arial" w:hAnsi="Arial"/>
          <w:color w:val="FF0000"/>
          <w:sz w:val="20"/>
        </w:rPr>
        <w:t xml:space="preserve">vous </w:t>
      </w:r>
      <w:r w:rsidR="00825898">
        <w:rPr>
          <w:rFonts w:ascii="Arial" w:hAnsi="Arial"/>
          <w:color w:val="FF0000"/>
          <w:sz w:val="20"/>
        </w:rPr>
        <w:t>attestez</w:t>
      </w:r>
      <w:r w:rsidR="008D4D16" w:rsidRPr="008D4D16">
        <w:rPr>
          <w:rFonts w:ascii="Arial" w:hAnsi="Arial"/>
          <w:color w:val="FF0000"/>
          <w:sz w:val="20"/>
        </w:rPr>
        <w:t xml:space="preserve"> </w:t>
      </w:r>
      <w:r w:rsidR="008D4D16">
        <w:rPr>
          <w:rFonts w:ascii="Arial" w:hAnsi="Arial"/>
          <w:color w:val="FF0000"/>
          <w:sz w:val="20"/>
        </w:rPr>
        <w:t xml:space="preserve">que </w:t>
      </w:r>
      <w:r w:rsidRPr="0069181A">
        <w:rPr>
          <w:rFonts w:ascii="Arial" w:hAnsi="Arial"/>
          <w:color w:val="FF0000"/>
          <w:sz w:val="20"/>
          <w:shd w:val="clear" w:color="auto" w:fill="FFFFFF"/>
        </w:rPr>
        <w:t xml:space="preserve">le revenu annuel </w:t>
      </w:r>
      <w:r w:rsidR="00D9110F">
        <w:rPr>
          <w:rFonts w:ascii="Arial" w:hAnsi="Arial"/>
          <w:color w:val="FF0000"/>
          <w:sz w:val="20"/>
          <w:shd w:val="clear" w:color="auto" w:fill="FFFFFF"/>
        </w:rPr>
        <w:t xml:space="preserve">actuel </w:t>
      </w:r>
      <w:r w:rsidRPr="0069181A">
        <w:rPr>
          <w:rFonts w:ascii="Arial" w:hAnsi="Arial"/>
          <w:color w:val="FF0000"/>
          <w:sz w:val="20"/>
          <w:shd w:val="clear" w:color="auto" w:fill="FFFFFF"/>
        </w:rPr>
        <w:t>de votre ménage</w:t>
      </w:r>
      <w:r>
        <w:rPr>
          <w:rFonts w:ascii="Arial" w:hAnsi="Arial"/>
          <w:color w:val="FF0000"/>
          <w:sz w:val="20"/>
          <w:shd w:val="clear" w:color="auto" w:fill="FFFFFF"/>
        </w:rPr>
        <w:t xml:space="preserve"> se situe en dessous de</w:t>
      </w:r>
      <w:r w:rsidR="009623B2">
        <w:rPr>
          <w:rFonts w:ascii="Arial" w:hAnsi="Arial"/>
          <w:color w:val="FF0000"/>
          <w:sz w:val="20"/>
          <w:shd w:val="clear" w:color="auto" w:fill="FFFFFF"/>
        </w:rPr>
        <w:t>s</w:t>
      </w:r>
      <w:r>
        <w:rPr>
          <w:rFonts w:ascii="Arial" w:hAnsi="Arial"/>
          <w:color w:val="FF0000"/>
          <w:sz w:val="20"/>
          <w:shd w:val="clear" w:color="auto" w:fill="FFFFFF"/>
        </w:rPr>
        <w:t xml:space="preserve"> plafonds applicables</w:t>
      </w:r>
      <w:r>
        <w:rPr>
          <w:rFonts w:ascii="Arial" w:hAnsi="Arial"/>
          <w:color w:val="FF0000"/>
          <w:sz w:val="20"/>
        </w:rPr>
        <w:t xml:space="preserve">. </w:t>
      </w:r>
      <w:r w:rsidR="00637E59" w:rsidRPr="00637E59">
        <w:rPr>
          <w:rFonts w:ascii="Arial" w:hAnsi="Arial"/>
          <w:color w:val="FF0000"/>
          <w:sz w:val="20"/>
        </w:rPr>
        <w:t xml:space="preserve">À ce jour, ces plafonds sont fixés à </w:t>
      </w:r>
      <w:r w:rsidR="00637E59" w:rsidRPr="007B32C3">
        <w:rPr>
          <w:rFonts w:ascii="Arial" w:hAnsi="Arial"/>
          <w:color w:val="4472C4" w:themeColor="accent1"/>
          <w:sz w:val="20"/>
        </w:rPr>
        <w:t xml:space="preserve">[plafond 1] </w:t>
      </w:r>
      <w:r w:rsidR="00637E59" w:rsidRPr="00637E59">
        <w:rPr>
          <w:rFonts w:ascii="Arial" w:hAnsi="Arial"/>
          <w:color w:val="FF0000"/>
          <w:sz w:val="20"/>
        </w:rPr>
        <w:t xml:space="preserve">et </w:t>
      </w:r>
      <w:r w:rsidR="00637E59" w:rsidRPr="007B32C3">
        <w:rPr>
          <w:rFonts w:ascii="Arial" w:hAnsi="Arial"/>
          <w:color w:val="4472C4" w:themeColor="accent1"/>
          <w:sz w:val="20"/>
        </w:rPr>
        <w:t xml:space="preserve">[plafond 2] </w:t>
      </w:r>
      <w:r w:rsidR="00637E59" w:rsidRPr="00637E59">
        <w:rPr>
          <w:rFonts w:ascii="Arial" w:hAnsi="Arial"/>
          <w:color w:val="FF0000"/>
          <w:sz w:val="20"/>
        </w:rPr>
        <w:t>respectivement.</w:t>
      </w:r>
      <w:r w:rsidR="00637E59">
        <w:rPr>
          <w:rFonts w:ascii="Arial" w:hAnsi="Arial"/>
          <w:color w:val="FF0000"/>
          <w:sz w:val="20"/>
        </w:rPr>
        <w:t xml:space="preserve"> </w:t>
      </w:r>
      <w:r>
        <w:rPr>
          <w:rFonts w:ascii="Arial" w:hAnsi="Arial"/>
          <w:color w:val="FF0000"/>
          <w:sz w:val="20"/>
        </w:rPr>
        <w:t>V</w:t>
      </w:r>
      <w:r w:rsidRPr="0035644D">
        <w:rPr>
          <w:rFonts w:ascii="Arial" w:hAnsi="Arial"/>
          <w:color w:val="FF0000"/>
          <w:sz w:val="20"/>
        </w:rPr>
        <w:t xml:space="preserve">ous </w:t>
      </w:r>
      <w:r w:rsidR="00FD6624">
        <w:rPr>
          <w:rFonts w:ascii="Arial" w:hAnsi="Arial"/>
          <w:color w:val="FF0000"/>
          <w:sz w:val="20"/>
        </w:rPr>
        <w:t>pouvez</w:t>
      </w:r>
      <w:r w:rsidRPr="0035644D">
        <w:rPr>
          <w:rFonts w:ascii="Arial" w:hAnsi="Arial"/>
          <w:color w:val="FF0000"/>
          <w:sz w:val="20"/>
        </w:rPr>
        <w:t xml:space="preserve"> demander </w:t>
      </w:r>
      <w:r w:rsidR="00FD6624">
        <w:rPr>
          <w:rFonts w:ascii="Arial" w:hAnsi="Arial"/>
          <w:color w:val="FF0000"/>
          <w:sz w:val="20"/>
        </w:rPr>
        <w:t>l'</w:t>
      </w:r>
      <w:r>
        <w:rPr>
          <w:rFonts w:ascii="Arial" w:hAnsi="Arial"/>
          <w:color w:val="FF0000"/>
          <w:sz w:val="20"/>
        </w:rPr>
        <w:t xml:space="preserve">octroi </w:t>
      </w:r>
      <w:r w:rsidRPr="0035644D">
        <w:rPr>
          <w:rFonts w:ascii="Arial" w:hAnsi="Arial"/>
          <w:color w:val="FF0000"/>
          <w:sz w:val="20"/>
        </w:rPr>
        <w:t>provisoire</w:t>
      </w:r>
      <w:r w:rsidR="00FD6624">
        <w:rPr>
          <w:rFonts w:ascii="Arial" w:hAnsi="Arial"/>
          <w:color w:val="FF0000"/>
          <w:sz w:val="20"/>
        </w:rPr>
        <w:t xml:space="preserve"> de ce supplément social</w:t>
      </w:r>
      <w:r w:rsidRPr="0035644D">
        <w:rPr>
          <w:rFonts w:ascii="Arial" w:hAnsi="Arial"/>
          <w:color w:val="FF0000"/>
          <w:sz w:val="20"/>
        </w:rPr>
        <w:t xml:space="preserve"> </w:t>
      </w:r>
      <w:r w:rsidR="009A5D68" w:rsidRPr="0069181A">
        <w:rPr>
          <w:rFonts w:ascii="Arial" w:hAnsi="Arial"/>
          <w:color w:val="FF0000"/>
          <w:sz w:val="20"/>
        </w:rPr>
        <w:t>au moyen du formulaire de demande ci-joint</w:t>
      </w:r>
      <w:r w:rsidR="00FD6624">
        <w:rPr>
          <w:rFonts w:ascii="Arial" w:hAnsi="Arial"/>
          <w:color w:val="FF0000"/>
          <w:sz w:val="20"/>
        </w:rPr>
        <w:t xml:space="preserve"> </w:t>
      </w:r>
      <w:r w:rsidR="00FD6624" w:rsidRPr="00296582">
        <w:rPr>
          <w:rFonts w:ascii="Arial" w:hAnsi="Arial"/>
          <w:color w:val="FF0000"/>
          <w:sz w:val="20"/>
        </w:rPr>
        <w:t xml:space="preserve">et d'y annexer </w:t>
      </w:r>
      <w:r w:rsidR="00F06066">
        <w:rPr>
          <w:rFonts w:ascii="Arial" w:hAnsi="Arial"/>
          <w:color w:val="FF0000"/>
          <w:sz w:val="20"/>
        </w:rPr>
        <w:t xml:space="preserve">toutes </w:t>
      </w:r>
      <w:r w:rsidR="00FD6624" w:rsidRPr="00296582">
        <w:rPr>
          <w:rFonts w:ascii="Arial" w:hAnsi="Arial"/>
          <w:color w:val="FF0000"/>
          <w:sz w:val="20"/>
        </w:rPr>
        <w:t>les pièces justificatives</w:t>
      </w:r>
      <w:r w:rsidR="00267151" w:rsidRPr="00296582">
        <w:rPr>
          <w:rFonts w:ascii="Arial" w:hAnsi="Arial"/>
          <w:color w:val="FF0000"/>
          <w:sz w:val="20"/>
        </w:rPr>
        <w:t xml:space="preserve"> nécessaires</w:t>
      </w:r>
      <w:r w:rsidR="00FD6624" w:rsidRPr="00296582">
        <w:rPr>
          <w:rFonts w:ascii="Arial" w:hAnsi="Arial"/>
          <w:color w:val="FF0000"/>
          <w:sz w:val="20"/>
        </w:rPr>
        <w:t xml:space="preserve"> concernant les revenus de votre ménage</w:t>
      </w:r>
      <w:r w:rsidR="009A5D68" w:rsidRPr="00296582">
        <w:rPr>
          <w:rFonts w:ascii="Arial" w:hAnsi="Arial"/>
          <w:color w:val="FF0000"/>
          <w:sz w:val="20"/>
        </w:rPr>
        <w:t>.</w:t>
      </w:r>
      <w:r w:rsidRPr="00296582">
        <w:rPr>
          <w:rFonts w:ascii="Arial" w:hAnsi="Arial"/>
          <w:color w:val="FF0000"/>
          <w:sz w:val="20"/>
        </w:rPr>
        <w:t xml:space="preserve"> </w:t>
      </w:r>
    </w:p>
    <w:p w14:paraId="2CBDD99F" w14:textId="648FE126" w:rsidR="0035644D" w:rsidRPr="002B6BFD" w:rsidRDefault="00FD6624" w:rsidP="00AB3726">
      <w:pPr>
        <w:overflowPunct w:val="0"/>
        <w:autoSpaceDE w:val="0"/>
        <w:autoSpaceDN w:val="0"/>
        <w:adjustRightInd w:val="0"/>
        <w:spacing w:line="360" w:lineRule="auto"/>
        <w:textAlignment w:val="baseline"/>
        <w:rPr>
          <w:rFonts w:ascii="Arial" w:hAnsi="Arial"/>
          <w:b/>
          <w:bCs/>
          <w:color w:val="FF0000"/>
          <w:sz w:val="20"/>
        </w:rPr>
      </w:pPr>
      <w:r w:rsidRPr="002B6BFD">
        <w:rPr>
          <w:rFonts w:ascii="Arial" w:hAnsi="Arial"/>
          <w:b/>
          <w:bCs/>
          <w:color w:val="FF0000"/>
          <w:sz w:val="20"/>
        </w:rPr>
        <w:t xml:space="preserve">Vous trouverez toutes les informations sur les conditions d'octroi à un supplément social dans la fiche d'information </w:t>
      </w:r>
      <w:r w:rsidR="00772797" w:rsidRPr="002B6BFD">
        <w:rPr>
          <w:rFonts w:ascii="Arial" w:hAnsi="Arial"/>
          <w:b/>
          <w:bCs/>
          <w:color w:val="FF0000"/>
          <w:sz w:val="20"/>
        </w:rPr>
        <w:t>complémentaire</w:t>
      </w:r>
      <w:r w:rsidRPr="002B6BFD">
        <w:rPr>
          <w:rFonts w:ascii="Arial" w:hAnsi="Arial"/>
          <w:b/>
          <w:bCs/>
          <w:color w:val="FF0000"/>
          <w:sz w:val="20"/>
        </w:rPr>
        <w:t>.</w:t>
      </w:r>
    </w:p>
    <w:p w14:paraId="55D3ACCE" w14:textId="67F15E59" w:rsidR="009A5D68" w:rsidRPr="0035644D" w:rsidRDefault="0035644D" w:rsidP="00AB3726">
      <w:pPr>
        <w:overflowPunct w:val="0"/>
        <w:autoSpaceDE w:val="0"/>
        <w:autoSpaceDN w:val="0"/>
        <w:adjustRightInd w:val="0"/>
        <w:spacing w:line="360" w:lineRule="auto"/>
        <w:textAlignment w:val="baseline"/>
        <w:rPr>
          <w:rFonts w:ascii="Arial" w:hAnsi="Arial"/>
          <w:color w:val="FF0000"/>
          <w:sz w:val="20"/>
        </w:rPr>
      </w:pPr>
      <w:r w:rsidRPr="002B6BFD">
        <w:rPr>
          <w:rFonts w:ascii="Arial" w:hAnsi="Arial"/>
          <w:b/>
          <w:bCs/>
          <w:color w:val="FF0000"/>
          <w:sz w:val="20"/>
        </w:rPr>
        <w:t>Attention</w:t>
      </w:r>
      <w:r w:rsidR="00772797" w:rsidRPr="002B6BFD">
        <w:rPr>
          <w:rFonts w:ascii="Arial" w:hAnsi="Arial"/>
          <w:b/>
          <w:bCs/>
          <w:color w:val="FF0000"/>
          <w:sz w:val="20"/>
        </w:rPr>
        <w:t xml:space="preserve"> !</w:t>
      </w:r>
      <w:r w:rsidR="00772797" w:rsidRPr="00296582">
        <w:rPr>
          <w:rFonts w:ascii="Arial" w:hAnsi="Arial"/>
          <w:color w:val="FF0000"/>
          <w:sz w:val="20"/>
        </w:rPr>
        <w:t xml:space="preserve"> : </w:t>
      </w:r>
      <w:r w:rsidR="00D9110F" w:rsidRPr="00296582">
        <w:rPr>
          <w:rFonts w:ascii="Arial" w:hAnsi="Arial"/>
          <w:color w:val="FF0000"/>
          <w:sz w:val="20"/>
        </w:rPr>
        <w:t xml:space="preserve">le </w:t>
      </w:r>
      <w:r w:rsidRPr="00296582">
        <w:rPr>
          <w:rFonts w:ascii="Arial" w:hAnsi="Arial"/>
          <w:color w:val="FF0000"/>
          <w:sz w:val="20"/>
        </w:rPr>
        <w:t>paiement du supplément</w:t>
      </w:r>
      <w:r w:rsidR="00772797" w:rsidRPr="00296582">
        <w:rPr>
          <w:rFonts w:ascii="Arial" w:hAnsi="Arial"/>
          <w:color w:val="FF0000"/>
          <w:sz w:val="20"/>
        </w:rPr>
        <w:t xml:space="preserve"> social après demande avec le formulaire de demande ci-joint </w:t>
      </w:r>
      <w:r w:rsidRPr="00296582">
        <w:rPr>
          <w:rFonts w:ascii="Arial" w:hAnsi="Arial"/>
          <w:color w:val="FF0000"/>
          <w:sz w:val="20"/>
        </w:rPr>
        <w:t>reste</w:t>
      </w:r>
      <w:r w:rsidR="00772797" w:rsidRPr="00296582">
        <w:rPr>
          <w:rFonts w:ascii="Arial" w:hAnsi="Arial"/>
          <w:color w:val="FF0000"/>
          <w:sz w:val="20"/>
        </w:rPr>
        <w:t>,</w:t>
      </w:r>
      <w:r w:rsidRPr="00296582">
        <w:rPr>
          <w:rFonts w:ascii="Arial" w:hAnsi="Arial"/>
          <w:color w:val="FF0000"/>
          <w:sz w:val="20"/>
        </w:rPr>
        <w:t xml:space="preserve"> </w:t>
      </w:r>
      <w:r w:rsidR="00772797" w:rsidRPr="00296582">
        <w:rPr>
          <w:rFonts w:ascii="Arial" w:hAnsi="Arial"/>
          <w:color w:val="FF0000"/>
          <w:sz w:val="20"/>
        </w:rPr>
        <w:t xml:space="preserve">dans tous les cas, provisoire </w:t>
      </w:r>
      <w:r w:rsidRPr="00296582">
        <w:rPr>
          <w:rFonts w:ascii="Arial" w:hAnsi="Arial"/>
          <w:color w:val="FF0000"/>
          <w:sz w:val="20"/>
        </w:rPr>
        <w:t>jusqu'à</w:t>
      </w:r>
      <w:r w:rsidR="00772797" w:rsidRPr="00296582">
        <w:rPr>
          <w:rFonts w:ascii="Arial" w:hAnsi="Arial"/>
          <w:color w:val="FF0000"/>
          <w:sz w:val="20"/>
        </w:rPr>
        <w:t xml:space="preserve"> ce que</w:t>
      </w:r>
      <w:r w:rsidRPr="00296582">
        <w:rPr>
          <w:rFonts w:ascii="Arial" w:hAnsi="Arial"/>
          <w:color w:val="FF0000"/>
          <w:sz w:val="20"/>
        </w:rPr>
        <w:t xml:space="preserve"> </w:t>
      </w:r>
      <w:r w:rsidR="00772797" w:rsidRPr="00296582">
        <w:rPr>
          <w:rFonts w:ascii="Arial" w:hAnsi="Arial"/>
          <w:color w:val="FF0000"/>
          <w:sz w:val="20"/>
        </w:rPr>
        <w:t>nous ayons reçu l</w:t>
      </w:r>
      <w:r w:rsidRPr="00296582">
        <w:rPr>
          <w:rFonts w:ascii="Arial" w:hAnsi="Arial"/>
          <w:color w:val="FF0000"/>
          <w:sz w:val="20"/>
        </w:rPr>
        <w:t>es données fiscales de l'année correspondante.</w:t>
      </w:r>
      <w:r w:rsidRPr="00296582">
        <w:t xml:space="preserve"> </w:t>
      </w:r>
      <w:r w:rsidRPr="00296582">
        <w:rPr>
          <w:rFonts w:ascii="Arial" w:hAnsi="Arial"/>
          <w:color w:val="FF0000"/>
          <w:sz w:val="20"/>
        </w:rPr>
        <w:t xml:space="preserve">Si nous constatons, sur la base de ces données fiscales, que vous avez perçu à tort un supplément social, nous pouvons vous réclamer ce montant tant que le délai de prescription </w:t>
      </w:r>
      <w:r w:rsidR="00772797" w:rsidRPr="00296582">
        <w:rPr>
          <w:rFonts w:ascii="Arial" w:hAnsi="Arial"/>
          <w:color w:val="FF0000"/>
          <w:sz w:val="20"/>
        </w:rPr>
        <w:t xml:space="preserve">n’a </w:t>
      </w:r>
      <w:r w:rsidRPr="00296582">
        <w:rPr>
          <w:rFonts w:ascii="Arial" w:hAnsi="Arial"/>
          <w:color w:val="FF0000"/>
          <w:sz w:val="20"/>
        </w:rPr>
        <w:t xml:space="preserve">pas </w:t>
      </w:r>
      <w:r w:rsidR="00772797" w:rsidRPr="00296582">
        <w:rPr>
          <w:rFonts w:ascii="Arial" w:hAnsi="Arial"/>
          <w:color w:val="FF0000"/>
          <w:sz w:val="20"/>
        </w:rPr>
        <w:t>expiré</w:t>
      </w:r>
      <w:r w:rsidRPr="00296582">
        <w:rPr>
          <w:rFonts w:ascii="Arial" w:hAnsi="Arial"/>
          <w:color w:val="FF0000"/>
          <w:sz w:val="20"/>
        </w:rPr>
        <w:t>.</w:t>
      </w:r>
    </w:p>
    <w:p w14:paraId="44FE3E5D" w14:textId="51E168ED" w:rsidR="009A5D68" w:rsidRPr="0069181A" w:rsidRDefault="009A5D68" w:rsidP="009A5D68">
      <w:pPr>
        <w:rPr>
          <w:rFonts w:ascii="Arial" w:hAnsi="Arial" w:cs="Arial"/>
          <w:b/>
          <w:sz w:val="20"/>
        </w:rPr>
      </w:pPr>
      <w:bookmarkStart w:id="5" w:name="_Hlk125624349"/>
      <w:bookmarkEnd w:id="3"/>
      <w:r w:rsidRPr="0069181A">
        <w:rPr>
          <w:rFonts w:ascii="Arial" w:hAnsi="Arial"/>
          <w:b/>
          <w:sz w:val="20"/>
        </w:rPr>
        <w:t>Vous trouverez les informations sur les possibilités de recours dans l'encadré.</w:t>
      </w:r>
    </w:p>
    <w:bookmarkEnd w:id="5"/>
    <w:p w14:paraId="68AB5624" w14:textId="77777777" w:rsidR="009A5D68" w:rsidRPr="0069181A" w:rsidRDefault="009A5D68" w:rsidP="009A5D68">
      <w:pPr>
        <w:rPr>
          <w:rFonts w:ascii="Arial" w:hAnsi="Arial" w:cs="Arial"/>
          <w:b/>
          <w:sz w:val="20"/>
        </w:rPr>
      </w:pPr>
      <w:r w:rsidRPr="0069181A">
        <w:br w:type="page"/>
      </w:r>
    </w:p>
    <w:tbl>
      <w:tblPr>
        <w:tblStyle w:val="Grilledutableau"/>
        <w:tblW w:w="0" w:type="auto"/>
        <w:tblLook w:val="04A0" w:firstRow="1" w:lastRow="0" w:firstColumn="1" w:lastColumn="0" w:noHBand="0" w:noVBand="1"/>
      </w:tblPr>
      <w:tblGrid>
        <w:gridCol w:w="9062"/>
      </w:tblGrid>
      <w:tr w:rsidR="009A5D68" w:rsidRPr="0069181A" w14:paraId="1F16EF6E" w14:textId="77777777" w:rsidTr="00190EFA">
        <w:tc>
          <w:tcPr>
            <w:tcW w:w="9212" w:type="dxa"/>
          </w:tcPr>
          <w:p w14:paraId="12540382" w14:textId="77777777" w:rsidR="00531372" w:rsidRPr="00531372" w:rsidRDefault="00531372" w:rsidP="00531372">
            <w:pPr>
              <w:overflowPunct w:val="0"/>
              <w:autoSpaceDE w:val="0"/>
              <w:autoSpaceDN w:val="0"/>
              <w:adjustRightInd w:val="0"/>
              <w:spacing w:before="120" w:after="120" w:line="360" w:lineRule="auto"/>
              <w:textAlignment w:val="baseline"/>
              <w:rPr>
                <w:rFonts w:ascii="Arial" w:eastAsia="Times New Roman" w:hAnsi="Arial" w:cs="Arial"/>
                <w:sz w:val="20"/>
                <w:lang w:eastAsia="nl-NL"/>
              </w:rPr>
            </w:pPr>
            <w:r w:rsidRPr="00531372">
              <w:rPr>
                <w:rFonts w:ascii="Arial" w:eastAsia="Times New Roman" w:hAnsi="Arial"/>
                <w:sz w:val="20"/>
                <w:lang w:eastAsia="nl-NL"/>
              </w:rPr>
              <w:t xml:space="preserve">Vous pouvez introduire un recours contre la présente décision en envoyant une requête datée et signée par lettre recommandée au greffe du Tribunal du travail de ..... </w:t>
            </w:r>
            <w:r w:rsidRPr="00531372">
              <w:rPr>
                <w:rFonts w:ascii="Arial" w:eastAsia="Times New Roman" w:hAnsi="Arial"/>
                <w:color w:val="4472C4" w:themeColor="accent1"/>
                <w:sz w:val="20"/>
                <w:lang w:eastAsia="nl-NL"/>
              </w:rPr>
              <w:t>[</w:t>
            </w:r>
            <w:r w:rsidRPr="00531372">
              <w:rPr>
                <w:rFonts w:ascii="Arial" w:eastAsia="Times New Roman" w:hAnsi="Arial"/>
                <w:i/>
                <w:iCs/>
                <w:color w:val="4472C4" w:themeColor="accent1"/>
                <w:sz w:val="20"/>
                <w:lang w:eastAsia="nl-NL"/>
              </w:rPr>
              <w:t>adresse complète</w:t>
            </w:r>
            <w:r w:rsidRPr="00531372">
              <w:rPr>
                <w:rFonts w:ascii="Arial" w:eastAsia="Times New Roman" w:hAnsi="Arial"/>
                <w:color w:val="4472C4" w:themeColor="accent1"/>
                <w:sz w:val="20"/>
                <w:lang w:eastAsia="nl-NL"/>
              </w:rPr>
              <w:t>]</w:t>
            </w:r>
            <w:r w:rsidRPr="00531372">
              <w:rPr>
                <w:rFonts w:ascii="Arial" w:eastAsia="Times New Roman" w:hAnsi="Arial"/>
                <w:sz w:val="20"/>
                <w:lang w:eastAsia="nl-NL"/>
              </w:rPr>
              <w:t xml:space="preserve">. </w:t>
            </w:r>
            <w:r w:rsidRPr="00531372">
              <w:rPr>
                <w:rFonts w:ascii="Arial" w:eastAsia="Times New Roman" w:hAnsi="Arial"/>
                <w:sz w:val="20"/>
                <w:lang w:eastAsia="nl-NL"/>
              </w:rPr>
              <w:br/>
              <w:t>Vous pouvez également vous rendre sur place pour y introduire votre requête.</w:t>
            </w:r>
          </w:p>
          <w:p w14:paraId="3C174507" w14:textId="77777777" w:rsidR="00531372" w:rsidRPr="00531372" w:rsidRDefault="00531372" w:rsidP="00531372">
            <w:pPr>
              <w:overflowPunct w:val="0"/>
              <w:autoSpaceDE w:val="0"/>
              <w:autoSpaceDN w:val="0"/>
              <w:adjustRightInd w:val="0"/>
              <w:spacing w:before="120" w:after="120" w:line="360" w:lineRule="auto"/>
              <w:textAlignment w:val="baseline"/>
              <w:rPr>
                <w:rFonts w:ascii="Arial" w:eastAsia="Times New Roman" w:hAnsi="Arial" w:cs="Arial"/>
                <w:sz w:val="20"/>
                <w:lang w:eastAsia="nl-NL"/>
              </w:rPr>
            </w:pPr>
            <w:r w:rsidRPr="00531372">
              <w:rPr>
                <w:rFonts w:ascii="Arial" w:eastAsia="Times New Roman" w:hAnsi="Arial"/>
                <w:sz w:val="20"/>
                <w:lang w:eastAsia="nl-NL"/>
              </w:rPr>
              <w:t>Vous disposez d'un délai de six mois pour introduire un recours à compter de la date du présent courrier</w:t>
            </w:r>
            <w:r w:rsidRPr="00531372">
              <w:rPr>
                <w:rFonts w:ascii="Arial" w:eastAsia="Times New Roman" w:hAnsi="Arial"/>
                <w:sz w:val="20"/>
                <w:lang w:eastAsia="nl-NL"/>
              </w:rPr>
              <w:br/>
              <w:t>(article 31/1 de l’ordonnance du 25 avril 2019 réglant l’octroi des prestations familiales).</w:t>
            </w:r>
          </w:p>
          <w:p w14:paraId="63BFFD39" w14:textId="77777777" w:rsidR="00531372" w:rsidRPr="00531372" w:rsidRDefault="00531372" w:rsidP="00531372">
            <w:pPr>
              <w:overflowPunct w:val="0"/>
              <w:autoSpaceDE w:val="0"/>
              <w:autoSpaceDN w:val="0"/>
              <w:adjustRightInd w:val="0"/>
              <w:spacing w:before="120" w:after="120" w:line="360" w:lineRule="auto"/>
              <w:textAlignment w:val="baseline"/>
              <w:rPr>
                <w:rFonts w:ascii="Arial" w:eastAsia="Times New Roman" w:hAnsi="Arial" w:cs="Arial"/>
                <w:sz w:val="20"/>
                <w:lang w:eastAsia="nl-NL"/>
              </w:rPr>
            </w:pPr>
            <w:r w:rsidRPr="00531372">
              <w:rPr>
                <w:rFonts w:ascii="Arial" w:eastAsia="Times New Roman" w:hAnsi="Arial"/>
                <w:sz w:val="20"/>
                <w:lang w:eastAsia="nl-NL"/>
              </w:rPr>
              <w:t>La procédure de recours est gratuite. En effet, nous payons les frais de justice, sauf lorsque le juge estime que vous n'aviez absolument aucune raison de vous adresser au tribunal (demande « téméraire » ou « vexatoire »).</w:t>
            </w:r>
          </w:p>
          <w:p w14:paraId="5762722F" w14:textId="77777777" w:rsidR="00531372" w:rsidRPr="00531372" w:rsidRDefault="00531372" w:rsidP="00531372">
            <w:pPr>
              <w:overflowPunct w:val="0"/>
              <w:autoSpaceDE w:val="0"/>
              <w:autoSpaceDN w:val="0"/>
              <w:adjustRightInd w:val="0"/>
              <w:spacing w:before="120" w:after="120" w:line="360" w:lineRule="auto"/>
              <w:textAlignment w:val="baseline"/>
              <w:rPr>
                <w:rFonts w:ascii="Arial" w:eastAsia="Times New Roman" w:hAnsi="Arial" w:cs="Arial"/>
                <w:sz w:val="20"/>
                <w:lang w:eastAsia="nl-NL"/>
              </w:rPr>
            </w:pPr>
            <w:r w:rsidRPr="00531372">
              <w:rPr>
                <w:rFonts w:ascii="Arial" w:eastAsia="Times New Roman" w:hAnsi="Arial"/>
                <w:sz w:val="20"/>
                <w:lang w:eastAsia="nl-NL"/>
              </w:rPr>
              <w:t>Vous pouvez comparaître vous-même devant le tribunal ou vous faire représenter par un représentant du syndicat muni d'une procuration écrite. Vous pouvez également prendre un avocat à vos propres frais. Avec l'autorisation du juge, votre conjoint, votre cohabitant légal, un parent ou un allié peut également se présenter à votre place, également muni d’une procuration écrite.</w:t>
            </w:r>
          </w:p>
          <w:p w14:paraId="76C3664A" w14:textId="77777777" w:rsidR="00531372" w:rsidRPr="00531372" w:rsidRDefault="00531372" w:rsidP="00531372">
            <w:pPr>
              <w:overflowPunct w:val="0"/>
              <w:autoSpaceDE w:val="0"/>
              <w:autoSpaceDN w:val="0"/>
              <w:adjustRightInd w:val="0"/>
              <w:spacing w:before="120" w:after="120" w:line="360" w:lineRule="auto"/>
              <w:textAlignment w:val="baseline"/>
              <w:rPr>
                <w:rFonts w:ascii="Arial" w:eastAsia="Times New Roman" w:hAnsi="Arial" w:cs="Arial"/>
                <w:sz w:val="20"/>
                <w:lang w:eastAsia="nl-NL"/>
              </w:rPr>
            </w:pPr>
            <w:r w:rsidRPr="00531372">
              <w:rPr>
                <w:rFonts w:ascii="Arial" w:eastAsia="Times New Roman" w:hAnsi="Arial"/>
                <w:sz w:val="20"/>
                <w:lang w:eastAsia="nl-NL"/>
              </w:rPr>
              <w:t>(articles 728 et 1017, du Code judiciaire)</w:t>
            </w:r>
          </w:p>
          <w:p w14:paraId="41381055" w14:textId="0264ACCB" w:rsidR="00531372" w:rsidRPr="00531372" w:rsidRDefault="00531372" w:rsidP="00531372">
            <w:pPr>
              <w:overflowPunct w:val="0"/>
              <w:autoSpaceDE w:val="0"/>
              <w:autoSpaceDN w:val="0"/>
              <w:adjustRightInd w:val="0"/>
              <w:spacing w:before="120" w:after="120" w:line="360" w:lineRule="auto"/>
              <w:textAlignment w:val="baseline"/>
              <w:rPr>
                <w:rFonts w:ascii="Arial" w:eastAsia="Times New Roman" w:hAnsi="Arial" w:cs="Arial"/>
                <w:sz w:val="20"/>
                <w:lang w:eastAsia="nl-NL"/>
              </w:rPr>
            </w:pPr>
            <w:r w:rsidRPr="00531372">
              <w:rPr>
                <w:rFonts w:ascii="Arial" w:eastAsia="Times New Roman" w:hAnsi="Arial"/>
                <w:sz w:val="20"/>
                <w:lang w:eastAsia="nl-NL"/>
              </w:rPr>
              <w:t xml:space="preserve">Le droit aux allocations familiales reste valable pendant </w:t>
            </w:r>
            <w:r w:rsidR="00D263B2" w:rsidRPr="00CA2776">
              <w:rPr>
                <w:rFonts w:ascii="Arial" w:eastAsia="Times New Roman" w:hAnsi="Arial"/>
                <w:color w:val="4472C4" w:themeColor="accent1"/>
                <w:sz w:val="20"/>
                <w:u w:val="single"/>
                <w:lang w:eastAsia="nl-NL"/>
              </w:rPr>
              <w:t>un</w:t>
            </w:r>
            <w:r w:rsidR="00D263B2">
              <w:rPr>
                <w:rFonts w:ascii="Arial" w:eastAsia="Times New Roman" w:hAnsi="Arial"/>
                <w:color w:val="4472C4" w:themeColor="accent1"/>
                <w:sz w:val="20"/>
                <w:u w:val="single"/>
                <w:lang w:eastAsia="nl-NL"/>
              </w:rPr>
              <w:t xml:space="preserve"> </w:t>
            </w:r>
            <w:r w:rsidR="00D263B2" w:rsidRPr="00CA2776">
              <w:rPr>
                <w:rFonts w:ascii="Arial" w:eastAsia="Times New Roman" w:hAnsi="Arial"/>
                <w:strike/>
                <w:color w:val="4472C4" w:themeColor="accent1"/>
                <w:sz w:val="20"/>
                <w:lang w:eastAsia="nl-NL"/>
              </w:rPr>
              <w:t>trois</w:t>
            </w:r>
            <w:r w:rsidR="00D263B2" w:rsidRPr="00852275">
              <w:rPr>
                <w:rFonts w:ascii="Arial" w:eastAsia="Times New Roman" w:hAnsi="Arial"/>
                <w:sz w:val="20"/>
                <w:lang w:eastAsia="nl-NL"/>
              </w:rPr>
              <w:t xml:space="preserve"> an</w:t>
            </w:r>
            <w:r w:rsidR="00D263B2" w:rsidRPr="00CA2776">
              <w:rPr>
                <w:rFonts w:ascii="Arial" w:eastAsia="Times New Roman" w:hAnsi="Arial"/>
                <w:strike/>
                <w:color w:val="4472C4" w:themeColor="accent1"/>
                <w:sz w:val="20"/>
                <w:lang w:eastAsia="nl-NL"/>
              </w:rPr>
              <w:t>s</w:t>
            </w:r>
            <w:r w:rsidR="00D263B2" w:rsidRPr="00852275">
              <w:rPr>
                <w:rFonts w:ascii="Arial" w:eastAsia="Times New Roman" w:hAnsi="Arial"/>
                <w:sz w:val="20"/>
                <w:lang w:eastAsia="nl-NL"/>
              </w:rPr>
              <w:t xml:space="preserve"> </w:t>
            </w:r>
            <w:r w:rsidRPr="00531372">
              <w:rPr>
                <w:rFonts w:ascii="Arial" w:eastAsia="Times New Roman" w:hAnsi="Arial"/>
                <w:sz w:val="20"/>
                <w:lang w:eastAsia="nl-NL"/>
              </w:rPr>
              <w:t>(article 30 de l'ordonnance du 25 avril 2019 réglant l’octroi des prestations familiales).</w:t>
            </w:r>
          </w:p>
          <w:p w14:paraId="163F8D28" w14:textId="71E7F26E" w:rsidR="009A5D68" w:rsidRPr="0069181A" w:rsidRDefault="00531372" w:rsidP="00190EFA">
            <w:pPr>
              <w:spacing w:before="120" w:after="120" w:line="360" w:lineRule="auto"/>
              <w:rPr>
                <w:rFonts w:ascii="Arial" w:eastAsia="Times New Roman" w:hAnsi="Arial" w:cs="Arial"/>
                <w:sz w:val="20"/>
              </w:rPr>
            </w:pPr>
            <w:r w:rsidRPr="00531372">
              <w:rPr>
                <w:rFonts w:ascii="Arial" w:eastAsia="Times New Roman" w:hAnsi="Arial"/>
                <w:sz w:val="20"/>
                <w:lang w:eastAsia="nl-NL"/>
              </w:rPr>
              <w:t>Les allocations familiales versées indûment sont prescrites après trois ans. Cela signifie que la récupération est possible jusqu'à trois ans après la date du paiement (article 31 de l'ordonnance du 25 avril 2019 réglant l’octroi des prestations familiales).</w:t>
            </w:r>
          </w:p>
        </w:tc>
      </w:tr>
    </w:tbl>
    <w:p w14:paraId="4DEC15C5" w14:textId="645B0F2B" w:rsidR="009A5D68" w:rsidRDefault="009A5D68"/>
    <w:p w14:paraId="3C137316" w14:textId="734FF1EC" w:rsidR="00C150DD" w:rsidRDefault="00C150DD">
      <w:pPr>
        <w:spacing w:after="160" w:line="259" w:lineRule="auto"/>
      </w:pPr>
      <w:r>
        <w:br w:type="page"/>
      </w:r>
    </w:p>
    <w:p w14:paraId="58FA8982" w14:textId="77777777" w:rsidR="00581D8B" w:rsidRPr="00581D8B" w:rsidRDefault="00581D8B" w:rsidP="00581D8B">
      <w:pPr>
        <w:overflowPunct w:val="0"/>
        <w:autoSpaceDE w:val="0"/>
        <w:autoSpaceDN w:val="0"/>
        <w:adjustRightInd w:val="0"/>
        <w:spacing w:after="0" w:line="240" w:lineRule="auto"/>
        <w:jc w:val="center"/>
        <w:rPr>
          <w:rFonts w:ascii="Arial" w:eastAsia="Calibri" w:hAnsi="Arial" w:cs="Arial"/>
          <w:b/>
          <w:smallCaps/>
          <w:color w:val="4472C4"/>
          <w:sz w:val="22"/>
          <w:szCs w:val="22"/>
          <w:lang w:eastAsia="nl-NL"/>
        </w:rPr>
      </w:pPr>
      <w:bookmarkStart w:id="6" w:name="_Hlk5776772"/>
      <w:bookmarkStart w:id="7" w:name="_Hlk3536842"/>
      <w:r w:rsidRPr="00581D8B">
        <w:rPr>
          <w:rFonts w:ascii="Arial" w:eastAsia="Times New Roman" w:hAnsi="Arial"/>
          <w:b/>
          <w:smallCaps/>
          <w:color w:val="4472C4"/>
          <w:sz w:val="22"/>
          <w:lang w:eastAsia="nl-NL"/>
        </w:rPr>
        <w:t>Fiche d'info suppléments sociaux</w:t>
      </w:r>
    </w:p>
    <w:p w14:paraId="1E7A2229" w14:textId="77777777" w:rsidR="00581D8B" w:rsidRPr="00581D8B" w:rsidRDefault="00581D8B" w:rsidP="00581D8B">
      <w:pPr>
        <w:overflowPunct w:val="0"/>
        <w:autoSpaceDE w:val="0"/>
        <w:autoSpaceDN w:val="0"/>
        <w:adjustRightInd w:val="0"/>
        <w:spacing w:after="0" w:line="240" w:lineRule="auto"/>
        <w:ind w:left="720"/>
        <w:rPr>
          <w:rFonts w:ascii="Arial" w:eastAsia="Times New Roman" w:hAnsi="Arial" w:cs="Arial"/>
          <w:b/>
          <w:i/>
          <w:sz w:val="22"/>
          <w:szCs w:val="22"/>
          <w:lang w:eastAsia="nl-NL"/>
        </w:rPr>
      </w:pPr>
    </w:p>
    <w:p w14:paraId="4E7D41E1" w14:textId="77777777" w:rsidR="00581D8B" w:rsidRPr="00581D8B" w:rsidRDefault="00581D8B" w:rsidP="00581D8B">
      <w:pPr>
        <w:overflowPunct w:val="0"/>
        <w:autoSpaceDE w:val="0"/>
        <w:autoSpaceDN w:val="0"/>
        <w:adjustRightInd w:val="0"/>
        <w:spacing w:after="0" w:line="240" w:lineRule="auto"/>
        <w:rPr>
          <w:rFonts w:ascii="Arial" w:eastAsia="Calibri" w:hAnsi="Arial" w:cs="Arial"/>
          <w:b/>
          <w:smallCaps/>
          <w:color w:val="4472C4"/>
          <w:sz w:val="22"/>
          <w:szCs w:val="22"/>
          <w:lang w:eastAsia="nl-NL"/>
        </w:rPr>
      </w:pPr>
      <w:r w:rsidRPr="00581D8B">
        <w:rPr>
          <w:rFonts w:ascii="Arial" w:eastAsia="Times New Roman" w:hAnsi="Arial"/>
          <w:b/>
          <w:smallCaps/>
          <w:color w:val="4472C4"/>
          <w:sz w:val="22"/>
          <w:lang w:eastAsia="nl-NL"/>
        </w:rPr>
        <w:t>Qui a droit à un supplément social ?</w:t>
      </w:r>
    </w:p>
    <w:p w14:paraId="36553D6A" w14:textId="77777777" w:rsidR="00581D8B" w:rsidRPr="00581D8B" w:rsidRDefault="00581D8B" w:rsidP="00581D8B">
      <w:pPr>
        <w:overflowPunct w:val="0"/>
        <w:autoSpaceDE w:val="0"/>
        <w:autoSpaceDN w:val="0"/>
        <w:adjustRightInd w:val="0"/>
        <w:spacing w:after="0" w:line="240" w:lineRule="auto"/>
        <w:rPr>
          <w:rFonts w:ascii="Arial" w:eastAsia="Calibri" w:hAnsi="Arial" w:cs="Arial"/>
          <w:sz w:val="22"/>
          <w:szCs w:val="22"/>
          <w:lang w:eastAsia="nl-NL"/>
        </w:rPr>
      </w:pPr>
      <w:r w:rsidRPr="00581D8B">
        <w:rPr>
          <w:rFonts w:ascii="Arial" w:eastAsia="Times New Roman" w:hAnsi="Arial"/>
          <w:sz w:val="22"/>
          <w:lang w:eastAsia="nl-NL"/>
        </w:rPr>
        <w:t>Les familles de la région de Bruxelles-Capitale ont droit à un supplément social si elles remplissent les deux conditions suivantes :</w:t>
      </w:r>
    </w:p>
    <w:p w14:paraId="7F21DBD4" w14:textId="77777777" w:rsidR="00581D8B" w:rsidRPr="00581D8B" w:rsidRDefault="00581D8B" w:rsidP="00581D8B">
      <w:pPr>
        <w:overflowPunct w:val="0"/>
        <w:autoSpaceDE w:val="0"/>
        <w:autoSpaceDN w:val="0"/>
        <w:adjustRightInd w:val="0"/>
        <w:spacing w:after="0" w:line="240" w:lineRule="auto"/>
        <w:rPr>
          <w:rFonts w:ascii="Arial" w:eastAsia="Calibri" w:hAnsi="Arial" w:cs="Arial"/>
          <w:color w:val="5B9BD5" w:themeColor="accent5"/>
          <w:sz w:val="22"/>
          <w:szCs w:val="22"/>
          <w:lang w:eastAsia="nl-NL"/>
        </w:rPr>
      </w:pPr>
    </w:p>
    <w:p w14:paraId="50FB496D" w14:textId="77777777" w:rsidR="00581D8B" w:rsidRPr="00581D8B" w:rsidRDefault="00581D8B" w:rsidP="00581D8B">
      <w:pPr>
        <w:numPr>
          <w:ilvl w:val="0"/>
          <w:numId w:val="11"/>
        </w:numPr>
        <w:overflowPunct w:val="0"/>
        <w:autoSpaceDE w:val="0"/>
        <w:autoSpaceDN w:val="0"/>
        <w:adjustRightInd w:val="0"/>
        <w:spacing w:after="160" w:line="256" w:lineRule="auto"/>
        <w:contextualSpacing/>
        <w:rPr>
          <w:rFonts w:ascii="Arial" w:eastAsia="Calibri" w:hAnsi="Arial" w:cs="Arial"/>
          <w:color w:val="8EAADB" w:themeColor="accent1" w:themeTint="99"/>
          <w:sz w:val="22"/>
          <w:szCs w:val="22"/>
          <w:lang w:eastAsia="nl-NL"/>
        </w:rPr>
      </w:pPr>
      <w:r w:rsidRPr="00581D8B">
        <w:rPr>
          <w:rFonts w:ascii="Arial" w:eastAsia="Times New Roman" w:hAnsi="Arial"/>
          <w:color w:val="5B9BD5" w:themeColor="accent5"/>
          <w:sz w:val="22"/>
          <w:lang w:eastAsia="nl-NL"/>
        </w:rPr>
        <w:t xml:space="preserve">Première condition : </w:t>
      </w:r>
    </w:p>
    <w:p w14:paraId="533CCCB6" w14:textId="77777777" w:rsidR="00581D8B" w:rsidRPr="00581D8B" w:rsidRDefault="00581D8B" w:rsidP="00581D8B">
      <w:pPr>
        <w:overflowPunct w:val="0"/>
        <w:autoSpaceDE w:val="0"/>
        <w:autoSpaceDN w:val="0"/>
        <w:adjustRightInd w:val="0"/>
        <w:spacing w:after="0" w:line="256" w:lineRule="auto"/>
        <w:contextualSpacing/>
        <w:rPr>
          <w:rFonts w:ascii="Arial" w:eastAsia="Calibri" w:hAnsi="Arial" w:cs="Arial"/>
          <w:b/>
          <w:sz w:val="22"/>
          <w:szCs w:val="22"/>
          <w:lang w:eastAsia="nl-NL"/>
        </w:rPr>
      </w:pPr>
      <w:r w:rsidRPr="00581D8B">
        <w:rPr>
          <w:rFonts w:ascii="Arial" w:eastAsia="Times New Roman" w:hAnsi="Arial"/>
          <w:sz w:val="22"/>
          <w:lang w:eastAsia="nl-NL"/>
        </w:rPr>
        <w:t xml:space="preserve">Les revenus annuels du ménage sont inférieurs à </w:t>
      </w:r>
      <w:bookmarkStart w:id="8" w:name="_Hlk11403291"/>
      <w:r w:rsidRPr="00581D8B">
        <w:rPr>
          <w:rFonts w:ascii="Arial" w:eastAsia="Times New Roman" w:hAnsi="Arial"/>
          <w:b/>
          <w:color w:val="4472C4" w:themeColor="accent1"/>
          <w:sz w:val="22"/>
          <w:lang w:eastAsia="nl-NL"/>
        </w:rPr>
        <w:t>[plafond 1*] </w:t>
      </w:r>
      <w:r w:rsidRPr="00581D8B">
        <w:rPr>
          <w:rFonts w:ascii="Arial" w:eastAsia="Times New Roman" w:hAnsi="Arial"/>
          <w:b/>
          <w:sz w:val="22"/>
          <w:lang w:eastAsia="nl-NL"/>
        </w:rPr>
        <w:t>EUR</w:t>
      </w:r>
      <w:bookmarkEnd w:id="8"/>
      <w:r w:rsidRPr="00581D8B">
        <w:rPr>
          <w:rFonts w:ascii="Arial" w:eastAsia="Times New Roman" w:hAnsi="Arial"/>
          <w:b/>
          <w:sz w:val="22"/>
          <w:lang w:eastAsia="nl-NL"/>
        </w:rPr>
        <w:t>.</w:t>
      </w:r>
    </w:p>
    <w:p w14:paraId="5E865475" w14:textId="77777777" w:rsidR="00581D8B" w:rsidRPr="00581D8B" w:rsidRDefault="00581D8B" w:rsidP="00581D8B">
      <w:pPr>
        <w:overflowPunct w:val="0"/>
        <w:autoSpaceDE w:val="0"/>
        <w:autoSpaceDN w:val="0"/>
        <w:adjustRightInd w:val="0"/>
        <w:spacing w:after="0" w:line="256" w:lineRule="auto"/>
        <w:rPr>
          <w:rFonts w:ascii="Arial" w:eastAsia="Calibri" w:hAnsi="Arial" w:cs="Arial"/>
          <w:sz w:val="22"/>
          <w:szCs w:val="22"/>
          <w:lang w:eastAsia="nl-NL"/>
        </w:rPr>
      </w:pPr>
      <w:r w:rsidRPr="00581D8B">
        <w:rPr>
          <w:rFonts w:ascii="Arial" w:eastAsia="Times New Roman" w:hAnsi="Arial"/>
          <w:b/>
          <w:sz w:val="22"/>
          <w:lang w:eastAsia="nl-NL"/>
        </w:rPr>
        <w:tab/>
        <w:t>OU</w:t>
      </w:r>
    </w:p>
    <w:p w14:paraId="6262ED62" w14:textId="6B71E01B" w:rsidR="00581D8B" w:rsidRDefault="00581D8B" w:rsidP="00581D8B">
      <w:pPr>
        <w:overflowPunct w:val="0"/>
        <w:autoSpaceDE w:val="0"/>
        <w:autoSpaceDN w:val="0"/>
        <w:adjustRightInd w:val="0"/>
        <w:spacing w:after="0" w:line="256" w:lineRule="auto"/>
        <w:rPr>
          <w:rFonts w:ascii="Arial" w:eastAsia="Times New Roman" w:hAnsi="Arial"/>
          <w:sz w:val="22"/>
          <w:lang w:eastAsia="nl-NL"/>
        </w:rPr>
      </w:pPr>
      <w:r w:rsidRPr="00581D8B">
        <w:rPr>
          <w:rFonts w:ascii="Arial" w:eastAsia="Times New Roman" w:hAnsi="Arial"/>
          <w:sz w:val="22"/>
          <w:lang w:eastAsia="nl-NL"/>
        </w:rPr>
        <w:t xml:space="preserve">Les revenus annuels du ménage sont inférieurs à </w:t>
      </w:r>
      <w:r w:rsidRPr="00581D8B">
        <w:rPr>
          <w:rFonts w:ascii="Arial" w:eastAsia="Times New Roman" w:hAnsi="Arial"/>
          <w:b/>
          <w:color w:val="4472C4" w:themeColor="accent1"/>
          <w:sz w:val="22"/>
          <w:lang w:eastAsia="nl-NL"/>
        </w:rPr>
        <w:t>[plafond 2*] </w:t>
      </w:r>
      <w:r w:rsidRPr="00581D8B">
        <w:rPr>
          <w:rFonts w:ascii="Arial" w:eastAsia="Times New Roman" w:hAnsi="Arial"/>
          <w:b/>
          <w:bCs/>
          <w:sz w:val="22"/>
          <w:lang w:eastAsia="nl-NL"/>
        </w:rPr>
        <w:t>EUR</w:t>
      </w:r>
      <w:r w:rsidRPr="00581D8B">
        <w:rPr>
          <w:rFonts w:ascii="Arial" w:eastAsia="Times New Roman" w:hAnsi="Arial"/>
          <w:sz w:val="22"/>
          <w:lang w:eastAsia="nl-NL"/>
        </w:rPr>
        <w:t xml:space="preserve"> et le ménage compte au moins 2 enfants ayant droit aux allocations familiales</w:t>
      </w:r>
      <w:r w:rsidRPr="00581D8B">
        <w:rPr>
          <w:rFonts w:ascii="Arial" w:eastAsia="Times New Roman" w:hAnsi="Arial"/>
          <w:color w:val="4472C4" w:themeColor="accent1"/>
          <w:sz w:val="22"/>
          <w:lang w:eastAsia="nl-NL"/>
        </w:rPr>
        <w:t xml:space="preserve"> </w:t>
      </w:r>
      <w:r w:rsidRPr="00581D8B">
        <w:rPr>
          <w:rFonts w:ascii="Arial" w:eastAsia="Times New Roman" w:hAnsi="Arial"/>
          <w:sz w:val="22"/>
          <w:lang w:eastAsia="nl-NL"/>
        </w:rPr>
        <w:t>(</w:t>
      </w:r>
      <w:r w:rsidRPr="00581D8B">
        <w:rPr>
          <w:rFonts w:ascii="Arial" w:eastAsia="Times New Roman" w:hAnsi="Arial"/>
          <w:color w:val="4472C4" w:themeColor="accent1"/>
          <w:sz w:val="22"/>
          <w:lang w:eastAsia="nl-NL"/>
        </w:rPr>
        <w:t>*</w:t>
      </w:r>
      <w:r w:rsidRPr="00581D8B">
        <w:rPr>
          <w:rFonts w:ascii="Arial" w:eastAsia="Times New Roman" w:hAnsi="Arial"/>
          <w:sz w:val="22"/>
          <w:lang w:eastAsia="nl-NL"/>
        </w:rPr>
        <w:t xml:space="preserve">plafonds valables à partir du </w:t>
      </w:r>
      <w:r w:rsidRPr="00581D8B">
        <w:rPr>
          <w:rFonts w:ascii="Arial" w:eastAsia="Times New Roman" w:hAnsi="Arial"/>
          <w:color w:val="4472C4" w:themeColor="accent1"/>
          <w:sz w:val="22"/>
          <w:lang w:eastAsia="nl-NL"/>
        </w:rPr>
        <w:t>[date]</w:t>
      </w:r>
      <w:r w:rsidRPr="00581D8B">
        <w:rPr>
          <w:rFonts w:ascii="Arial" w:eastAsia="Times New Roman" w:hAnsi="Arial"/>
          <w:sz w:val="22"/>
          <w:lang w:eastAsia="nl-NL"/>
        </w:rPr>
        <w:t>).</w:t>
      </w:r>
    </w:p>
    <w:p w14:paraId="0AAF4D85" w14:textId="77777777" w:rsidR="002F19EA" w:rsidRPr="00581D8B" w:rsidRDefault="002F19EA" w:rsidP="00581D8B">
      <w:pPr>
        <w:overflowPunct w:val="0"/>
        <w:autoSpaceDE w:val="0"/>
        <w:autoSpaceDN w:val="0"/>
        <w:adjustRightInd w:val="0"/>
        <w:spacing w:after="0" w:line="256" w:lineRule="auto"/>
        <w:rPr>
          <w:rFonts w:ascii="Arial" w:eastAsia="Times New Roman" w:hAnsi="Arial" w:cs="Arial"/>
          <w:sz w:val="22"/>
          <w:szCs w:val="22"/>
          <w:lang w:eastAsia="nl-NL"/>
        </w:rPr>
      </w:pPr>
    </w:p>
    <w:p w14:paraId="0839C37D" w14:textId="77777777" w:rsidR="00581D8B" w:rsidRPr="00581D8B" w:rsidRDefault="00581D8B" w:rsidP="00581D8B">
      <w:pPr>
        <w:numPr>
          <w:ilvl w:val="0"/>
          <w:numId w:val="11"/>
        </w:numPr>
        <w:overflowPunct w:val="0"/>
        <w:autoSpaceDE w:val="0"/>
        <w:autoSpaceDN w:val="0"/>
        <w:adjustRightInd w:val="0"/>
        <w:spacing w:after="0" w:line="240" w:lineRule="auto"/>
        <w:contextualSpacing/>
        <w:rPr>
          <w:rFonts w:ascii="Arial" w:eastAsia="Calibri" w:hAnsi="Arial" w:cs="Arial"/>
          <w:color w:val="5B9BD5" w:themeColor="accent5"/>
          <w:sz w:val="22"/>
          <w:szCs w:val="22"/>
          <w:lang w:eastAsia="nl-NL"/>
        </w:rPr>
      </w:pPr>
      <w:r w:rsidRPr="00581D8B">
        <w:rPr>
          <w:rFonts w:ascii="Arial" w:eastAsia="Times New Roman" w:hAnsi="Arial"/>
          <w:color w:val="5B9BD5" w:themeColor="accent5"/>
          <w:sz w:val="22"/>
          <w:lang w:eastAsia="nl-NL"/>
        </w:rPr>
        <w:t>Deuxième condition (condition supplémentaire à partir du 1</w:t>
      </w:r>
      <w:r w:rsidRPr="00581D8B">
        <w:rPr>
          <w:rFonts w:ascii="Arial" w:eastAsia="Times New Roman" w:hAnsi="Arial"/>
          <w:color w:val="5B9BD5" w:themeColor="accent5"/>
          <w:sz w:val="22"/>
          <w:vertAlign w:val="superscript"/>
          <w:lang w:eastAsia="nl-NL"/>
        </w:rPr>
        <w:t>er</w:t>
      </w:r>
      <w:r w:rsidRPr="00581D8B">
        <w:rPr>
          <w:rFonts w:ascii="Arial" w:eastAsia="Times New Roman" w:hAnsi="Arial"/>
          <w:color w:val="5B9BD5" w:themeColor="accent5"/>
          <w:sz w:val="22"/>
          <w:lang w:eastAsia="nl-NL"/>
        </w:rPr>
        <w:t xml:space="preserve"> novembre 2023 !) :</w:t>
      </w:r>
    </w:p>
    <w:p w14:paraId="2B0D41B1" w14:textId="77777777" w:rsidR="00581D8B" w:rsidRPr="00581D8B" w:rsidRDefault="00581D8B" w:rsidP="00581D8B">
      <w:pPr>
        <w:overflowPunct w:val="0"/>
        <w:autoSpaceDE w:val="0"/>
        <w:autoSpaceDN w:val="0"/>
        <w:adjustRightInd w:val="0"/>
        <w:spacing w:after="0" w:line="240" w:lineRule="auto"/>
        <w:rPr>
          <w:rFonts w:ascii="Arial" w:eastAsia="Calibri" w:hAnsi="Arial" w:cs="Arial"/>
          <w:sz w:val="22"/>
          <w:szCs w:val="22"/>
          <w:lang w:eastAsia="nl-NL"/>
        </w:rPr>
      </w:pPr>
      <w:r w:rsidRPr="00581D8B">
        <w:rPr>
          <w:rFonts w:ascii="Arial" w:eastAsia="Times New Roman" w:hAnsi="Arial"/>
          <w:sz w:val="22"/>
          <w:lang w:eastAsia="nl-NL"/>
        </w:rPr>
        <w:t>Le supplément social n’est octroyé que si le total des revenus cadastraux imposables non indexés de tous les biens immobiliers bâtis ordinaires des membres du ménage ne dépasse pas 2.000 EUR.</w:t>
      </w:r>
    </w:p>
    <w:p w14:paraId="369DEE61" w14:textId="77777777" w:rsidR="00581D8B" w:rsidRPr="00581D8B" w:rsidRDefault="00581D8B" w:rsidP="00581D8B">
      <w:pPr>
        <w:overflowPunct w:val="0"/>
        <w:autoSpaceDE w:val="0"/>
        <w:autoSpaceDN w:val="0"/>
        <w:adjustRightInd w:val="0"/>
        <w:spacing w:after="0" w:line="240" w:lineRule="auto"/>
        <w:rPr>
          <w:rFonts w:ascii="Arial" w:eastAsia="Calibri" w:hAnsi="Arial" w:cs="Arial"/>
          <w:sz w:val="22"/>
          <w:szCs w:val="22"/>
          <w:lang w:eastAsia="nl-NL"/>
        </w:rPr>
      </w:pPr>
    </w:p>
    <w:p w14:paraId="63CED93A" w14:textId="77777777" w:rsidR="00581D8B" w:rsidRPr="00581D8B" w:rsidRDefault="00581D8B" w:rsidP="00581D8B">
      <w:pPr>
        <w:overflowPunct w:val="0"/>
        <w:autoSpaceDE w:val="0"/>
        <w:autoSpaceDN w:val="0"/>
        <w:adjustRightInd w:val="0"/>
        <w:spacing w:after="0" w:line="240" w:lineRule="auto"/>
        <w:rPr>
          <w:rFonts w:ascii="Arial" w:eastAsia="Calibri" w:hAnsi="Arial" w:cs="Arial"/>
          <w:sz w:val="22"/>
          <w:szCs w:val="22"/>
          <w:lang w:eastAsia="nl-NL"/>
        </w:rPr>
      </w:pPr>
      <w:r w:rsidRPr="00581D8B">
        <w:rPr>
          <w:rFonts w:ascii="Arial" w:eastAsia="Times New Roman" w:hAnsi="Arial"/>
          <w:sz w:val="22"/>
          <w:lang w:eastAsia="nl-NL"/>
        </w:rPr>
        <w:t>Pour déterminer le droit à un supplément social pour une année civile, les revenus cadastraux des biens immobiliers susmentionnés dont les membres de la famille sont pleinement propriétaires ou usufruitiers au 1</w:t>
      </w:r>
      <w:r w:rsidRPr="00581D8B">
        <w:rPr>
          <w:rFonts w:ascii="Arial" w:eastAsia="Times New Roman" w:hAnsi="Arial"/>
          <w:sz w:val="22"/>
          <w:vertAlign w:val="superscript"/>
          <w:lang w:eastAsia="nl-NL"/>
        </w:rPr>
        <w:t>er</w:t>
      </w:r>
      <w:r w:rsidRPr="00581D8B">
        <w:rPr>
          <w:rFonts w:ascii="Arial" w:eastAsia="Times New Roman" w:hAnsi="Arial"/>
          <w:sz w:val="22"/>
          <w:lang w:eastAsia="nl-NL"/>
        </w:rPr>
        <w:t xml:space="preserve"> janvier de l'année civile précédente, sont pris en compte.</w:t>
      </w:r>
    </w:p>
    <w:p w14:paraId="117065AF" w14:textId="77777777" w:rsidR="00581D8B" w:rsidRPr="00581D8B" w:rsidRDefault="00581D8B" w:rsidP="00581D8B">
      <w:pPr>
        <w:overflowPunct w:val="0"/>
        <w:autoSpaceDE w:val="0"/>
        <w:autoSpaceDN w:val="0"/>
        <w:adjustRightInd w:val="0"/>
        <w:spacing w:after="0" w:line="240" w:lineRule="auto"/>
        <w:rPr>
          <w:rFonts w:ascii="Arial" w:eastAsia="Calibri" w:hAnsi="Arial" w:cs="Arial"/>
          <w:color w:val="5B9BD5" w:themeColor="accent5"/>
          <w:sz w:val="22"/>
          <w:szCs w:val="22"/>
          <w:lang w:eastAsia="nl-NL"/>
        </w:rPr>
      </w:pPr>
    </w:p>
    <w:p w14:paraId="1FF9955C" w14:textId="77777777" w:rsidR="00581D8B" w:rsidRPr="00581D8B" w:rsidRDefault="00581D8B" w:rsidP="00581D8B">
      <w:pPr>
        <w:overflowPunct w:val="0"/>
        <w:autoSpaceDE w:val="0"/>
        <w:autoSpaceDN w:val="0"/>
        <w:adjustRightInd w:val="0"/>
        <w:spacing w:after="0" w:line="240" w:lineRule="auto"/>
        <w:rPr>
          <w:rFonts w:ascii="Arial" w:eastAsia="Calibri" w:hAnsi="Arial" w:cs="Arial"/>
          <w:color w:val="5B9BD5" w:themeColor="accent5"/>
          <w:sz w:val="22"/>
          <w:szCs w:val="22"/>
          <w:lang w:eastAsia="nl-NL"/>
        </w:rPr>
      </w:pPr>
    </w:p>
    <w:p w14:paraId="44E3B965" w14:textId="77777777" w:rsidR="00581D8B" w:rsidRPr="00581D8B" w:rsidRDefault="00581D8B" w:rsidP="00581D8B">
      <w:pPr>
        <w:overflowPunct w:val="0"/>
        <w:autoSpaceDE w:val="0"/>
        <w:autoSpaceDN w:val="0"/>
        <w:adjustRightInd w:val="0"/>
        <w:spacing w:after="0" w:line="240" w:lineRule="auto"/>
        <w:rPr>
          <w:rFonts w:ascii="Arial" w:eastAsia="Calibri" w:hAnsi="Arial" w:cs="Arial"/>
          <w:b/>
          <w:smallCaps/>
          <w:color w:val="4472C4"/>
          <w:sz w:val="22"/>
          <w:szCs w:val="22"/>
          <w:lang w:eastAsia="nl-NL"/>
        </w:rPr>
      </w:pPr>
      <w:r w:rsidRPr="00581D8B">
        <w:rPr>
          <w:rFonts w:ascii="Arial" w:eastAsia="Times New Roman" w:hAnsi="Arial"/>
          <w:b/>
          <w:smallCaps/>
          <w:color w:val="4472C4"/>
          <w:sz w:val="22"/>
          <w:lang w:eastAsia="nl-NL"/>
        </w:rPr>
        <w:t>Quels revenus sont pris en compte ?</w:t>
      </w:r>
    </w:p>
    <w:p w14:paraId="6F4C42C3" w14:textId="77777777" w:rsidR="00581D8B" w:rsidRPr="00581D8B" w:rsidRDefault="00581D8B" w:rsidP="00581D8B">
      <w:pPr>
        <w:overflowPunct w:val="0"/>
        <w:autoSpaceDE w:val="0"/>
        <w:autoSpaceDN w:val="0"/>
        <w:adjustRightInd w:val="0"/>
        <w:spacing w:after="0" w:line="240" w:lineRule="auto"/>
        <w:rPr>
          <w:rFonts w:ascii="Arial" w:eastAsia="Arial" w:hAnsi="Arial" w:cs="Arial"/>
          <w:b/>
          <w:sz w:val="22"/>
          <w:szCs w:val="22"/>
          <w:lang w:eastAsia="nl-NL"/>
        </w:rPr>
      </w:pPr>
      <w:r w:rsidRPr="00581D8B">
        <w:rPr>
          <w:rFonts w:ascii="Arial" w:eastAsia="Times New Roman" w:hAnsi="Arial"/>
          <w:b/>
          <w:sz w:val="22"/>
          <w:lang w:eastAsia="nl-NL"/>
        </w:rPr>
        <w:t>Vous êtes seul(e) avec des enfants ?</w:t>
      </w:r>
    </w:p>
    <w:p w14:paraId="5BAA2255" w14:textId="77777777" w:rsidR="00581D8B" w:rsidRPr="00581D8B" w:rsidRDefault="00581D8B" w:rsidP="00581D8B">
      <w:pPr>
        <w:overflowPunct w:val="0"/>
        <w:autoSpaceDE w:val="0"/>
        <w:autoSpaceDN w:val="0"/>
        <w:adjustRightInd w:val="0"/>
        <w:spacing w:after="0" w:line="240" w:lineRule="auto"/>
        <w:rPr>
          <w:rFonts w:ascii="Arial" w:eastAsia="Arial" w:hAnsi="Arial" w:cs="Arial"/>
          <w:sz w:val="22"/>
          <w:szCs w:val="22"/>
          <w:lang w:eastAsia="nl-NL"/>
        </w:rPr>
      </w:pPr>
      <w:r w:rsidRPr="00581D8B">
        <w:rPr>
          <w:rFonts w:ascii="Arial" w:eastAsia="Times New Roman" w:hAnsi="Arial"/>
          <w:sz w:val="22"/>
          <w:lang w:eastAsia="nl-NL"/>
        </w:rPr>
        <w:t>Seuls vos propres revenus professionnels et/ou prestations sont pris en compte.</w:t>
      </w:r>
    </w:p>
    <w:p w14:paraId="28F3FB82" w14:textId="77777777" w:rsidR="00581D8B" w:rsidRPr="00581D8B" w:rsidRDefault="00581D8B" w:rsidP="00581D8B">
      <w:pPr>
        <w:overflowPunct w:val="0"/>
        <w:autoSpaceDE w:val="0"/>
        <w:autoSpaceDN w:val="0"/>
        <w:adjustRightInd w:val="0"/>
        <w:spacing w:after="0" w:line="240" w:lineRule="auto"/>
        <w:rPr>
          <w:rFonts w:ascii="Arial" w:eastAsia="Arial" w:hAnsi="Arial" w:cs="Arial"/>
          <w:sz w:val="22"/>
          <w:szCs w:val="22"/>
          <w:lang w:eastAsia="nl-NL" w:bidi="fr-FR"/>
        </w:rPr>
      </w:pPr>
    </w:p>
    <w:p w14:paraId="330481E5" w14:textId="77777777" w:rsidR="00581D8B" w:rsidRPr="00581D8B" w:rsidRDefault="00581D8B" w:rsidP="00581D8B">
      <w:pPr>
        <w:overflowPunct w:val="0"/>
        <w:autoSpaceDE w:val="0"/>
        <w:autoSpaceDN w:val="0"/>
        <w:adjustRightInd w:val="0"/>
        <w:spacing w:after="0" w:line="240" w:lineRule="auto"/>
        <w:rPr>
          <w:rFonts w:ascii="Arial" w:eastAsia="Arial" w:hAnsi="Arial" w:cs="Arial"/>
          <w:b/>
          <w:sz w:val="22"/>
          <w:szCs w:val="22"/>
          <w:lang w:eastAsia="nl-NL"/>
        </w:rPr>
      </w:pPr>
      <w:r w:rsidRPr="00581D8B">
        <w:rPr>
          <w:rFonts w:ascii="Arial" w:eastAsia="Times New Roman" w:hAnsi="Arial"/>
          <w:b/>
          <w:sz w:val="22"/>
          <w:lang w:eastAsia="nl-NL"/>
        </w:rPr>
        <w:t>Vous habitez avec un conjoint et/ou avec une ou plusieurs personnes qui ne sont ni parentes ni alliées jusqu’au troisième degré ?</w:t>
      </w:r>
    </w:p>
    <w:p w14:paraId="4EF7F599" w14:textId="77777777" w:rsidR="00581D8B" w:rsidRPr="00581D8B" w:rsidRDefault="00581D8B" w:rsidP="00581D8B">
      <w:pPr>
        <w:overflowPunct w:val="0"/>
        <w:autoSpaceDE w:val="0"/>
        <w:autoSpaceDN w:val="0"/>
        <w:adjustRightInd w:val="0"/>
        <w:spacing w:after="0" w:line="240" w:lineRule="auto"/>
        <w:rPr>
          <w:rFonts w:ascii="Arial" w:eastAsia="Calibri" w:hAnsi="Arial" w:cs="Arial"/>
          <w:b/>
          <w:smallCaps/>
          <w:color w:val="4472C4"/>
          <w:sz w:val="22"/>
          <w:szCs w:val="22"/>
          <w:lang w:eastAsia="nl-NL"/>
        </w:rPr>
      </w:pPr>
      <w:r w:rsidRPr="00581D8B">
        <w:rPr>
          <w:rFonts w:ascii="Arial" w:eastAsia="Times New Roman" w:hAnsi="Arial"/>
          <w:sz w:val="22"/>
          <w:lang w:eastAsia="nl-NL"/>
        </w:rPr>
        <w:t>Vos propres revenus professionnels et/ou prestations et revenus cadastraux sont cumulés avec ceux de votre conjoint et/ou de la (des) personne(s) avec laquelle (lesquelles) vous formez un ménage de fait.</w:t>
      </w:r>
    </w:p>
    <w:p w14:paraId="1995CC65" w14:textId="77777777" w:rsidR="00581D8B" w:rsidRPr="00581D8B" w:rsidRDefault="00581D8B" w:rsidP="00581D8B">
      <w:pPr>
        <w:overflowPunct w:val="0"/>
        <w:autoSpaceDE w:val="0"/>
        <w:autoSpaceDN w:val="0"/>
        <w:adjustRightInd w:val="0"/>
        <w:spacing w:after="0" w:line="240" w:lineRule="auto"/>
        <w:ind w:firstLine="360"/>
        <w:rPr>
          <w:rFonts w:ascii="Arial" w:eastAsia="Arial" w:hAnsi="Arial" w:cs="Arial"/>
          <w:sz w:val="22"/>
          <w:szCs w:val="22"/>
          <w:u w:val="single"/>
          <w:lang w:eastAsia="nl-NL"/>
        </w:rPr>
      </w:pPr>
      <w:r w:rsidRPr="00581D8B">
        <w:rPr>
          <w:rFonts w:ascii="Arial" w:eastAsia="Times New Roman" w:hAnsi="Arial"/>
          <w:sz w:val="22"/>
          <w:u w:val="single"/>
          <w:lang w:eastAsia="nl-NL"/>
        </w:rPr>
        <w:t>Vous formez un ménage de fait si vous remplissez les 3 conditions suivantes :</w:t>
      </w:r>
    </w:p>
    <w:p w14:paraId="22CF020E" w14:textId="77777777" w:rsidR="00581D8B" w:rsidRPr="00581D8B" w:rsidRDefault="00581D8B" w:rsidP="00581D8B">
      <w:pPr>
        <w:numPr>
          <w:ilvl w:val="0"/>
          <w:numId w:val="12"/>
        </w:numPr>
        <w:overflowPunct w:val="0"/>
        <w:autoSpaceDE w:val="0"/>
        <w:autoSpaceDN w:val="0"/>
        <w:adjustRightInd w:val="0"/>
        <w:spacing w:after="0" w:line="240" w:lineRule="auto"/>
        <w:contextualSpacing/>
        <w:rPr>
          <w:rFonts w:ascii="Arial" w:eastAsia="Arial" w:hAnsi="Arial" w:cs="Arial"/>
          <w:sz w:val="22"/>
          <w:szCs w:val="22"/>
          <w:lang w:eastAsia="nl-NL"/>
        </w:rPr>
      </w:pPr>
      <w:r w:rsidRPr="00581D8B">
        <w:rPr>
          <w:rFonts w:ascii="Arial" w:eastAsia="Times New Roman" w:hAnsi="Arial"/>
          <w:sz w:val="22"/>
          <w:lang w:eastAsia="nl-NL"/>
        </w:rPr>
        <w:t>vous habitez ensemble et êtes domiciliés à la même adresse ;</w:t>
      </w:r>
    </w:p>
    <w:p w14:paraId="7A8E91DF" w14:textId="77777777" w:rsidR="00581D8B" w:rsidRPr="00581D8B" w:rsidRDefault="00581D8B" w:rsidP="00581D8B">
      <w:pPr>
        <w:numPr>
          <w:ilvl w:val="0"/>
          <w:numId w:val="12"/>
        </w:numPr>
        <w:overflowPunct w:val="0"/>
        <w:autoSpaceDE w:val="0"/>
        <w:autoSpaceDN w:val="0"/>
        <w:adjustRightInd w:val="0"/>
        <w:spacing w:after="0" w:line="240" w:lineRule="auto"/>
        <w:contextualSpacing/>
        <w:rPr>
          <w:rFonts w:ascii="Arial" w:eastAsia="Arial" w:hAnsi="Arial" w:cs="Arial"/>
          <w:sz w:val="22"/>
          <w:szCs w:val="22"/>
          <w:lang w:eastAsia="nl-NL"/>
        </w:rPr>
      </w:pPr>
      <w:r w:rsidRPr="00581D8B">
        <w:rPr>
          <w:rFonts w:ascii="Arial" w:eastAsia="Times New Roman" w:hAnsi="Arial"/>
          <w:sz w:val="22"/>
          <w:lang w:eastAsia="nl-NL"/>
        </w:rPr>
        <w:t>vous n'avez pas de lien de parenté ou de mariage jusqu'au troisième degré (parents, enfants, frères, sœurs, grands-parents, oncles, tantes) ;</w:t>
      </w:r>
    </w:p>
    <w:p w14:paraId="4A7F2075" w14:textId="77777777" w:rsidR="00581D8B" w:rsidRPr="00581D8B" w:rsidRDefault="00581D8B" w:rsidP="00581D8B">
      <w:pPr>
        <w:numPr>
          <w:ilvl w:val="0"/>
          <w:numId w:val="12"/>
        </w:numPr>
        <w:overflowPunct w:val="0"/>
        <w:autoSpaceDE w:val="0"/>
        <w:autoSpaceDN w:val="0"/>
        <w:adjustRightInd w:val="0"/>
        <w:spacing w:after="0" w:line="240" w:lineRule="auto"/>
        <w:contextualSpacing/>
        <w:rPr>
          <w:rFonts w:ascii="Arial" w:eastAsia="Arial" w:hAnsi="Arial" w:cs="Arial"/>
          <w:sz w:val="22"/>
          <w:szCs w:val="22"/>
          <w:lang w:eastAsia="nl-NL"/>
        </w:rPr>
      </w:pPr>
      <w:r w:rsidRPr="00581D8B">
        <w:rPr>
          <w:rFonts w:ascii="Arial" w:eastAsia="Times New Roman" w:hAnsi="Arial"/>
          <w:sz w:val="22"/>
          <w:lang w:eastAsia="nl-NL"/>
        </w:rPr>
        <w:t>vous contribuez ensemble, financièrement ou autrement, au ménage.</w:t>
      </w:r>
    </w:p>
    <w:p w14:paraId="0A0CF981" w14:textId="77777777" w:rsidR="00581D8B" w:rsidRPr="00581D8B" w:rsidRDefault="00581D8B" w:rsidP="00581D8B">
      <w:pPr>
        <w:overflowPunct w:val="0"/>
        <w:autoSpaceDE w:val="0"/>
        <w:autoSpaceDN w:val="0"/>
        <w:adjustRightInd w:val="0"/>
        <w:spacing w:after="0" w:line="240" w:lineRule="auto"/>
        <w:rPr>
          <w:rFonts w:ascii="Arial" w:eastAsia="Arial" w:hAnsi="Arial" w:cs="Arial"/>
          <w:b/>
          <w:sz w:val="22"/>
          <w:szCs w:val="22"/>
          <w:lang w:eastAsia="nl-NL" w:bidi="fr-FR"/>
        </w:rPr>
      </w:pPr>
    </w:p>
    <w:p w14:paraId="2ECC8AE7" w14:textId="77777777" w:rsidR="00581D8B" w:rsidRPr="00581D8B" w:rsidRDefault="00581D8B" w:rsidP="00581D8B">
      <w:pPr>
        <w:overflowPunct w:val="0"/>
        <w:autoSpaceDE w:val="0"/>
        <w:autoSpaceDN w:val="0"/>
        <w:adjustRightInd w:val="0"/>
        <w:spacing w:after="0" w:line="240" w:lineRule="auto"/>
        <w:ind w:left="360"/>
        <w:rPr>
          <w:rFonts w:ascii="Arial" w:eastAsia="Calibri" w:hAnsi="Arial" w:cs="Arial"/>
          <w:sz w:val="22"/>
          <w:szCs w:val="22"/>
          <w:u w:val="single"/>
          <w:lang w:eastAsia="nl-NL"/>
        </w:rPr>
      </w:pPr>
      <w:r w:rsidRPr="00581D8B">
        <w:rPr>
          <w:rFonts w:ascii="Arial" w:eastAsia="Times New Roman" w:hAnsi="Arial"/>
          <w:sz w:val="22"/>
          <w:u w:val="single"/>
          <w:lang w:eastAsia="nl-NL"/>
        </w:rPr>
        <w:t xml:space="preserve">Nous partons du principe que vous formez un ménage de fait lorsque les deux premières conditions sont remplies. </w:t>
      </w:r>
    </w:p>
    <w:p w14:paraId="77F98CDE" w14:textId="77777777" w:rsidR="00581D8B" w:rsidRPr="00581D8B" w:rsidRDefault="00581D8B" w:rsidP="00581D8B">
      <w:pPr>
        <w:overflowPunct w:val="0"/>
        <w:autoSpaceDE w:val="0"/>
        <w:autoSpaceDN w:val="0"/>
        <w:adjustRightInd w:val="0"/>
        <w:spacing w:after="0" w:line="240" w:lineRule="auto"/>
        <w:rPr>
          <w:rFonts w:ascii="Arial" w:eastAsia="Calibri" w:hAnsi="Arial" w:cs="Arial"/>
          <w:sz w:val="22"/>
          <w:szCs w:val="22"/>
          <w:shd w:val="clear" w:color="auto" w:fill="FFFFFF"/>
          <w:lang w:eastAsia="nl-NL"/>
        </w:rPr>
      </w:pPr>
    </w:p>
    <w:p w14:paraId="3B9E0F65" w14:textId="77777777" w:rsidR="00581D8B" w:rsidRPr="00581D8B" w:rsidRDefault="00581D8B" w:rsidP="00581D8B">
      <w:pPr>
        <w:overflowPunct w:val="0"/>
        <w:autoSpaceDE w:val="0"/>
        <w:autoSpaceDN w:val="0"/>
        <w:adjustRightInd w:val="0"/>
        <w:spacing w:after="0" w:line="240" w:lineRule="auto"/>
        <w:rPr>
          <w:rFonts w:ascii="Arial" w:eastAsia="Calibri" w:hAnsi="Arial" w:cs="Arial"/>
          <w:color w:val="5B9BD5" w:themeColor="accent5"/>
          <w:sz w:val="22"/>
          <w:szCs w:val="22"/>
          <w:lang w:eastAsia="nl-NL"/>
        </w:rPr>
      </w:pPr>
    </w:p>
    <w:p w14:paraId="39C15B27" w14:textId="77777777" w:rsidR="00581D8B" w:rsidRPr="00581D8B" w:rsidRDefault="00581D8B" w:rsidP="00581D8B">
      <w:pPr>
        <w:overflowPunct w:val="0"/>
        <w:autoSpaceDE w:val="0"/>
        <w:autoSpaceDN w:val="0"/>
        <w:adjustRightInd w:val="0"/>
        <w:spacing w:after="0" w:line="240" w:lineRule="auto"/>
        <w:rPr>
          <w:rFonts w:ascii="Arial" w:eastAsia="Calibri" w:hAnsi="Arial" w:cs="Arial"/>
          <w:b/>
          <w:smallCaps/>
          <w:color w:val="4472C4"/>
          <w:sz w:val="22"/>
          <w:szCs w:val="22"/>
          <w:lang w:eastAsia="nl-NL"/>
        </w:rPr>
      </w:pPr>
      <w:r w:rsidRPr="00581D8B">
        <w:rPr>
          <w:rFonts w:ascii="Arial" w:eastAsia="Times New Roman" w:hAnsi="Arial"/>
          <w:b/>
          <w:smallCaps/>
          <w:color w:val="4472C4"/>
          <w:sz w:val="22"/>
          <w:lang w:eastAsia="nl-NL"/>
        </w:rPr>
        <w:t>Comment calculons-nous les revenus annuels de votre ménage (1ère condition) ?</w:t>
      </w:r>
    </w:p>
    <w:p w14:paraId="49D2A941" w14:textId="77777777" w:rsidR="00581D8B" w:rsidRPr="00581D8B" w:rsidRDefault="00581D8B" w:rsidP="00581D8B">
      <w:pPr>
        <w:overflowPunct w:val="0"/>
        <w:autoSpaceDE w:val="0"/>
        <w:autoSpaceDN w:val="0"/>
        <w:adjustRightInd w:val="0"/>
        <w:spacing w:before="240" w:after="160" w:line="240" w:lineRule="auto"/>
        <w:rPr>
          <w:rFonts w:ascii="Arial" w:eastAsia="Arial" w:hAnsi="Arial" w:cs="Arial"/>
          <w:b/>
          <w:bCs/>
          <w:i/>
          <w:iCs/>
          <w:sz w:val="22"/>
          <w:szCs w:val="22"/>
          <w:lang w:eastAsia="nl-NL"/>
        </w:rPr>
      </w:pPr>
      <w:r w:rsidRPr="00581D8B">
        <w:rPr>
          <w:rFonts w:ascii="Arial" w:eastAsia="Times New Roman" w:hAnsi="Arial"/>
          <w:b/>
          <w:i/>
          <w:sz w:val="22"/>
          <w:lang w:eastAsia="nl-NL"/>
        </w:rPr>
        <w:t xml:space="preserve">Revenus professionnels et prestations en Belgique et à l'étranger </w:t>
      </w:r>
      <w:r w:rsidRPr="00581D8B">
        <w:rPr>
          <w:rFonts w:ascii="Arial" w:eastAsia="Times New Roman" w:hAnsi="Arial"/>
          <w:b/>
          <w:i/>
          <w:sz w:val="22"/>
          <w:u w:val="single"/>
          <w:lang w:eastAsia="nl-NL"/>
        </w:rPr>
        <w:t>qui sont pris en compte</w:t>
      </w:r>
      <w:r w:rsidRPr="00581D8B">
        <w:rPr>
          <w:rFonts w:ascii="Arial" w:eastAsia="Times New Roman" w:hAnsi="Arial"/>
          <w:b/>
          <w:i/>
          <w:sz w:val="22"/>
          <w:lang w:eastAsia="nl-NL"/>
        </w:rPr>
        <w:t> :</w:t>
      </w:r>
    </w:p>
    <w:p w14:paraId="31B40465" w14:textId="77777777" w:rsidR="00581D8B" w:rsidRPr="00581D8B" w:rsidRDefault="00581D8B" w:rsidP="00581D8B">
      <w:pPr>
        <w:numPr>
          <w:ilvl w:val="0"/>
          <w:numId w:val="13"/>
        </w:numPr>
        <w:overflowPunct w:val="0"/>
        <w:autoSpaceDE w:val="0"/>
        <w:autoSpaceDN w:val="0"/>
        <w:adjustRightInd w:val="0"/>
        <w:spacing w:after="160" w:line="240" w:lineRule="auto"/>
        <w:rPr>
          <w:rFonts w:ascii="Arial" w:eastAsia="Calibri" w:hAnsi="Arial" w:cs="Arial"/>
          <w:sz w:val="22"/>
          <w:szCs w:val="22"/>
          <w:lang w:eastAsia="nl-NL"/>
        </w:rPr>
      </w:pPr>
      <w:r w:rsidRPr="00581D8B">
        <w:rPr>
          <w:rFonts w:ascii="Arial" w:eastAsia="Times New Roman" w:hAnsi="Arial"/>
          <w:sz w:val="22"/>
          <w:lang w:eastAsia="nl-NL"/>
        </w:rPr>
        <w:t>Revenus professionnels des travailleurs salariés (y compris les titres-services) : les revenus professionnels imposables globalement, tels qu'ils figurent sur votre avertissement-extrait de rôle, augmentés des frais professionnels. Ce montant comprend le salaire imposable + le pécule de vacances annuel imposable + la prime de fin d'année imposable + les suppléments imposables de l'employeur. Pour estimer votre revenu annuel imposable pour l'année en cours, faites le calcul suivant :</w:t>
      </w:r>
      <w:r w:rsidRPr="00581D8B">
        <w:rPr>
          <w:rFonts w:ascii="Arial" w:eastAsia="Times New Roman" w:hAnsi="Arial"/>
          <w:b/>
          <w:sz w:val="22"/>
          <w:lang w:eastAsia="nl-NL"/>
        </w:rPr>
        <w:t>revenu mensuel</w:t>
      </w:r>
      <w:r w:rsidRPr="00581D8B">
        <w:rPr>
          <w:rFonts w:ascii="Arial" w:eastAsia="Times New Roman" w:hAnsi="Arial"/>
          <w:sz w:val="22"/>
          <w:lang w:eastAsia="nl-NL"/>
        </w:rPr>
        <w:t xml:space="preserve"> </w:t>
      </w:r>
      <w:r w:rsidRPr="00581D8B">
        <w:rPr>
          <w:rFonts w:ascii="Arial" w:eastAsia="Times New Roman" w:hAnsi="Arial"/>
          <w:b/>
          <w:sz w:val="22"/>
          <w:lang w:eastAsia="nl-NL"/>
        </w:rPr>
        <w:t>brut</w:t>
      </w:r>
      <w:r w:rsidRPr="00581D8B">
        <w:rPr>
          <w:rFonts w:ascii="Arial" w:eastAsia="Times New Roman" w:hAnsi="Arial"/>
          <w:sz w:val="22"/>
          <w:lang w:eastAsia="nl-NL"/>
        </w:rPr>
        <w:t xml:space="preserve"> </w:t>
      </w:r>
      <w:r w:rsidRPr="00581D8B">
        <w:rPr>
          <w:rFonts w:ascii="Arial" w:eastAsia="Times New Roman" w:hAnsi="Arial"/>
          <w:b/>
          <w:sz w:val="22"/>
          <w:lang w:eastAsia="nl-NL"/>
        </w:rPr>
        <w:t>moyen</w:t>
      </w:r>
      <w:r w:rsidRPr="00581D8B">
        <w:rPr>
          <w:rFonts w:ascii="Arial" w:eastAsia="Times New Roman" w:hAnsi="Arial"/>
          <w:sz w:val="22"/>
          <w:lang w:eastAsia="nl-NL"/>
        </w:rPr>
        <w:t xml:space="preserve"> </w:t>
      </w:r>
      <w:r w:rsidRPr="00581D8B">
        <w:rPr>
          <w:rFonts w:ascii="Arial" w:eastAsia="Times New Roman" w:hAnsi="Arial"/>
          <w:b/>
          <w:sz w:val="22"/>
          <w:lang w:eastAsia="nl-NL"/>
        </w:rPr>
        <w:t xml:space="preserve">X 13 </w:t>
      </w:r>
    </w:p>
    <w:p w14:paraId="6219721A" w14:textId="77777777" w:rsidR="00581D8B" w:rsidRPr="00581D8B" w:rsidRDefault="00581D8B" w:rsidP="00581D8B">
      <w:pPr>
        <w:numPr>
          <w:ilvl w:val="0"/>
          <w:numId w:val="13"/>
        </w:numPr>
        <w:overflowPunct w:val="0"/>
        <w:autoSpaceDE w:val="0"/>
        <w:autoSpaceDN w:val="0"/>
        <w:adjustRightInd w:val="0"/>
        <w:spacing w:after="160" w:line="240" w:lineRule="auto"/>
        <w:rPr>
          <w:rFonts w:ascii="Arial" w:eastAsia="Calibri" w:hAnsi="Arial" w:cs="Arial"/>
          <w:sz w:val="22"/>
          <w:szCs w:val="22"/>
          <w:lang w:eastAsia="nl-NL"/>
        </w:rPr>
      </w:pPr>
      <w:r w:rsidRPr="00581D8B">
        <w:rPr>
          <w:rFonts w:ascii="Arial" w:eastAsia="Times New Roman" w:hAnsi="Arial"/>
          <w:sz w:val="22"/>
          <w:lang w:eastAsia="nl-NL"/>
        </w:rPr>
        <w:t xml:space="preserve">Revenus professionnels pour les travailleurs indépendants : </w:t>
      </w:r>
      <w:bookmarkStart w:id="9" w:name="_Hlk92447578"/>
      <w:r w:rsidRPr="00581D8B">
        <w:rPr>
          <w:rFonts w:ascii="Arial" w:eastAsia="Times New Roman" w:hAnsi="Arial"/>
          <w:sz w:val="22"/>
          <w:lang w:eastAsia="nl-NL"/>
        </w:rPr>
        <w:t>revenu net imposable multiplié par le facteur 100/80</w:t>
      </w:r>
      <w:bookmarkEnd w:id="9"/>
      <w:r w:rsidRPr="00581D8B">
        <w:rPr>
          <w:rFonts w:ascii="Arial" w:eastAsia="Times New Roman" w:hAnsi="Arial"/>
          <w:sz w:val="22"/>
          <w:lang w:eastAsia="nl-NL"/>
        </w:rPr>
        <w:t>. Les pertes professionnelles des travailleurs indépendants peuvent être déduites des revenus provenant d'autres activités professionnelles. Vous trouverez ces informations sur votre avertissement-extrait de rôle.</w:t>
      </w:r>
    </w:p>
    <w:p w14:paraId="053B405E" w14:textId="77777777" w:rsidR="00581D8B" w:rsidRPr="00581D8B" w:rsidRDefault="00581D8B" w:rsidP="00581D8B">
      <w:pPr>
        <w:numPr>
          <w:ilvl w:val="0"/>
          <w:numId w:val="13"/>
        </w:numPr>
        <w:overflowPunct w:val="0"/>
        <w:autoSpaceDE w:val="0"/>
        <w:autoSpaceDN w:val="0"/>
        <w:adjustRightInd w:val="0"/>
        <w:spacing w:after="160" w:line="240" w:lineRule="auto"/>
        <w:rPr>
          <w:rFonts w:ascii="Arial" w:eastAsia="Calibri" w:hAnsi="Arial" w:cs="Arial"/>
          <w:sz w:val="22"/>
          <w:szCs w:val="22"/>
          <w:lang w:eastAsia="nl-NL"/>
        </w:rPr>
      </w:pPr>
      <w:r w:rsidRPr="00581D8B">
        <w:rPr>
          <w:rFonts w:ascii="Arial" w:eastAsia="Times New Roman" w:hAnsi="Arial"/>
          <w:sz w:val="22"/>
          <w:lang w:eastAsia="nl-NL"/>
        </w:rPr>
        <w:t>Revenus de remplacement imposables : allocations de chômage ou après une faillite, droit passerelle, indemnités de maladie et pour le repos d'accouchement, allocations d'interruption de carrière ou de crédit-temps, indemnités d'accident du travail et de maladie professionnelle, (pré)pensions et indemnités d'assurance de groupe, pension de survie et allocation de transition ;</w:t>
      </w:r>
    </w:p>
    <w:p w14:paraId="4D20FF5C" w14:textId="77777777" w:rsidR="00581D8B" w:rsidRPr="00581D8B" w:rsidRDefault="00581D8B" w:rsidP="00581D8B">
      <w:pPr>
        <w:numPr>
          <w:ilvl w:val="0"/>
          <w:numId w:val="14"/>
        </w:numPr>
        <w:overflowPunct w:val="0"/>
        <w:autoSpaceDE w:val="0"/>
        <w:autoSpaceDN w:val="0"/>
        <w:adjustRightInd w:val="0"/>
        <w:spacing w:after="160" w:line="240" w:lineRule="auto"/>
        <w:rPr>
          <w:rFonts w:ascii="Arial" w:eastAsia="Calibri" w:hAnsi="Arial" w:cs="Arial"/>
          <w:sz w:val="22"/>
          <w:szCs w:val="22"/>
          <w:lang w:eastAsia="nl-NL"/>
        </w:rPr>
      </w:pPr>
      <w:r w:rsidRPr="00581D8B">
        <w:rPr>
          <w:rFonts w:ascii="Arial" w:eastAsia="Times New Roman" w:hAnsi="Arial"/>
          <w:sz w:val="22"/>
          <w:lang w:eastAsia="nl-NL"/>
        </w:rPr>
        <w:t>Prestations diverses :</w:t>
      </w:r>
    </w:p>
    <w:p w14:paraId="05F14285" w14:textId="77777777" w:rsidR="00581D8B" w:rsidRPr="00581D8B" w:rsidRDefault="00581D8B" w:rsidP="00581D8B">
      <w:pPr>
        <w:numPr>
          <w:ilvl w:val="1"/>
          <w:numId w:val="15"/>
        </w:numPr>
        <w:overflowPunct w:val="0"/>
        <w:autoSpaceDE w:val="0"/>
        <w:autoSpaceDN w:val="0"/>
        <w:adjustRightInd w:val="0"/>
        <w:spacing w:after="0" w:line="240" w:lineRule="auto"/>
        <w:rPr>
          <w:rFonts w:ascii="Arial" w:eastAsia="Calibri" w:hAnsi="Arial" w:cs="Arial"/>
          <w:b/>
          <w:i/>
          <w:sz w:val="22"/>
          <w:szCs w:val="22"/>
          <w:lang w:eastAsia="nl-NL"/>
        </w:rPr>
      </w:pPr>
      <w:r w:rsidRPr="00581D8B">
        <w:rPr>
          <w:rFonts w:ascii="Arial" w:eastAsia="Times New Roman" w:hAnsi="Arial"/>
          <w:sz w:val="22"/>
          <w:lang w:eastAsia="nl-NL"/>
        </w:rPr>
        <w:t>Chèques ALE ;</w:t>
      </w:r>
    </w:p>
    <w:p w14:paraId="1391907B" w14:textId="77777777" w:rsidR="00581D8B" w:rsidRPr="00581D8B" w:rsidRDefault="00581D8B" w:rsidP="00581D8B">
      <w:pPr>
        <w:numPr>
          <w:ilvl w:val="1"/>
          <w:numId w:val="15"/>
        </w:numPr>
        <w:overflowPunct w:val="0"/>
        <w:autoSpaceDE w:val="0"/>
        <w:autoSpaceDN w:val="0"/>
        <w:adjustRightInd w:val="0"/>
        <w:spacing w:after="0" w:line="240" w:lineRule="auto"/>
        <w:rPr>
          <w:rFonts w:ascii="Arial" w:eastAsia="Calibri" w:hAnsi="Arial" w:cs="Arial"/>
          <w:b/>
          <w:sz w:val="22"/>
          <w:szCs w:val="22"/>
          <w:lang w:eastAsia="nl-NL"/>
        </w:rPr>
      </w:pPr>
      <w:r w:rsidRPr="00581D8B">
        <w:rPr>
          <w:rFonts w:ascii="Arial" w:eastAsia="Times New Roman" w:hAnsi="Arial"/>
          <w:sz w:val="22"/>
          <w:lang w:eastAsia="nl-NL"/>
        </w:rPr>
        <w:t>allocations de garde payées par l'ONEM pour les accueillants à domicile ;</w:t>
      </w:r>
    </w:p>
    <w:p w14:paraId="52607FF2" w14:textId="77777777" w:rsidR="00581D8B" w:rsidRPr="00581D8B" w:rsidRDefault="00581D8B" w:rsidP="00581D8B">
      <w:pPr>
        <w:numPr>
          <w:ilvl w:val="1"/>
          <w:numId w:val="15"/>
        </w:numPr>
        <w:overflowPunct w:val="0"/>
        <w:autoSpaceDE w:val="0"/>
        <w:autoSpaceDN w:val="0"/>
        <w:adjustRightInd w:val="0"/>
        <w:spacing w:after="0" w:line="240" w:lineRule="auto"/>
        <w:rPr>
          <w:rFonts w:ascii="Arial" w:eastAsia="Calibri" w:hAnsi="Arial" w:cs="Arial"/>
          <w:sz w:val="22"/>
          <w:szCs w:val="22"/>
          <w:lang w:eastAsia="nl-NL"/>
        </w:rPr>
      </w:pPr>
      <w:r w:rsidRPr="00581D8B">
        <w:rPr>
          <w:rFonts w:ascii="Arial" w:eastAsia="Times New Roman" w:hAnsi="Arial"/>
          <w:sz w:val="22"/>
          <w:lang w:eastAsia="nl-NL"/>
        </w:rPr>
        <w:t>les indemnités de licenciement : seule la partie relative à l'année du paiement est prise en compte ;</w:t>
      </w:r>
    </w:p>
    <w:p w14:paraId="5B1948C5" w14:textId="77777777" w:rsidR="00581D8B" w:rsidRPr="00581D8B" w:rsidRDefault="00581D8B" w:rsidP="00581D8B">
      <w:pPr>
        <w:numPr>
          <w:ilvl w:val="1"/>
          <w:numId w:val="15"/>
        </w:numPr>
        <w:overflowPunct w:val="0"/>
        <w:autoSpaceDE w:val="0"/>
        <w:autoSpaceDN w:val="0"/>
        <w:adjustRightInd w:val="0"/>
        <w:spacing w:after="0" w:line="240" w:lineRule="auto"/>
        <w:rPr>
          <w:rFonts w:ascii="Arial" w:eastAsia="Calibri" w:hAnsi="Arial" w:cs="Arial"/>
          <w:b/>
          <w:sz w:val="22"/>
          <w:szCs w:val="22"/>
          <w:lang w:eastAsia="nl-NL"/>
        </w:rPr>
      </w:pPr>
      <w:r w:rsidRPr="00581D8B">
        <w:rPr>
          <w:rFonts w:ascii="Arial" w:eastAsia="Times New Roman" w:hAnsi="Arial"/>
          <w:sz w:val="22"/>
          <w:lang w:eastAsia="nl-NL"/>
        </w:rPr>
        <w:t>arriérés : seule la partie relative à l'année du paiement est prise en compte ;</w:t>
      </w:r>
    </w:p>
    <w:p w14:paraId="74098FF2" w14:textId="77777777" w:rsidR="00581D8B" w:rsidRPr="00581D8B" w:rsidRDefault="00581D8B" w:rsidP="00581D8B">
      <w:pPr>
        <w:numPr>
          <w:ilvl w:val="1"/>
          <w:numId w:val="15"/>
        </w:numPr>
        <w:overflowPunct w:val="0"/>
        <w:autoSpaceDE w:val="0"/>
        <w:autoSpaceDN w:val="0"/>
        <w:adjustRightInd w:val="0"/>
        <w:spacing w:after="0" w:line="240" w:lineRule="auto"/>
        <w:rPr>
          <w:rFonts w:ascii="Arial" w:eastAsia="Calibri" w:hAnsi="Arial" w:cs="Arial"/>
          <w:sz w:val="22"/>
          <w:szCs w:val="22"/>
          <w:lang w:eastAsia="nl-NL"/>
        </w:rPr>
      </w:pPr>
      <w:r w:rsidRPr="00581D8B">
        <w:rPr>
          <w:rFonts w:ascii="Arial" w:eastAsia="Times New Roman" w:hAnsi="Arial"/>
          <w:sz w:val="22"/>
          <w:lang w:eastAsia="nl-NL"/>
        </w:rPr>
        <w:t>les prestations contractuelles de l'assurance de groupe de l'employeur en cas de maladie, d'invalidité ou d'accident couvrant une perte de revenus : seule la rente annuelle de l'année en cours est prise en compte.</w:t>
      </w:r>
    </w:p>
    <w:p w14:paraId="2DE423B6" w14:textId="77777777" w:rsidR="00581D8B" w:rsidRPr="00581D8B" w:rsidRDefault="00581D8B" w:rsidP="00581D8B">
      <w:pPr>
        <w:numPr>
          <w:ilvl w:val="1"/>
          <w:numId w:val="15"/>
        </w:numPr>
        <w:overflowPunct w:val="0"/>
        <w:autoSpaceDE w:val="0"/>
        <w:autoSpaceDN w:val="0"/>
        <w:adjustRightInd w:val="0"/>
        <w:spacing w:after="0" w:line="240" w:lineRule="auto"/>
        <w:rPr>
          <w:rFonts w:ascii="Arial" w:eastAsia="Calibri" w:hAnsi="Arial" w:cs="Arial"/>
          <w:sz w:val="22"/>
          <w:szCs w:val="22"/>
          <w:lang w:eastAsia="nl-NL"/>
        </w:rPr>
      </w:pPr>
      <w:r w:rsidRPr="00581D8B">
        <w:rPr>
          <w:rFonts w:ascii="Arial" w:eastAsia="Times New Roman" w:hAnsi="Arial"/>
          <w:sz w:val="22"/>
          <w:lang w:eastAsia="nl-NL"/>
        </w:rPr>
        <w:t>Prestations d'incapacité de travail ou d'invalidité imposables au titre d'une assurance privée pour les travailleurs indépendants et les professions libérales.</w:t>
      </w:r>
    </w:p>
    <w:p w14:paraId="243ACD11" w14:textId="77777777" w:rsidR="00581D8B" w:rsidRPr="00581D8B" w:rsidRDefault="00581D8B" w:rsidP="00581D8B">
      <w:pPr>
        <w:overflowPunct w:val="0"/>
        <w:autoSpaceDE w:val="0"/>
        <w:autoSpaceDN w:val="0"/>
        <w:adjustRightInd w:val="0"/>
        <w:spacing w:after="0" w:line="240" w:lineRule="auto"/>
        <w:ind w:left="1080"/>
        <w:rPr>
          <w:rFonts w:ascii="Arial" w:eastAsia="Calibri" w:hAnsi="Arial" w:cs="Arial"/>
          <w:sz w:val="22"/>
          <w:szCs w:val="22"/>
          <w:lang w:eastAsia="nl-NL"/>
        </w:rPr>
      </w:pPr>
    </w:p>
    <w:p w14:paraId="7ED9D7BE" w14:textId="77777777" w:rsidR="00581D8B" w:rsidRPr="00581D8B" w:rsidRDefault="00581D8B" w:rsidP="00581D8B">
      <w:pPr>
        <w:numPr>
          <w:ilvl w:val="0"/>
          <w:numId w:val="16"/>
        </w:numPr>
        <w:overflowPunct w:val="0"/>
        <w:autoSpaceDE w:val="0"/>
        <w:autoSpaceDN w:val="0"/>
        <w:adjustRightInd w:val="0"/>
        <w:spacing w:after="0" w:line="256" w:lineRule="auto"/>
        <w:contextualSpacing/>
        <w:rPr>
          <w:rFonts w:ascii="Arial" w:eastAsia="Calibri" w:hAnsi="Arial" w:cs="Arial"/>
          <w:sz w:val="22"/>
          <w:szCs w:val="22"/>
          <w:lang w:eastAsia="nl-NL"/>
        </w:rPr>
      </w:pPr>
      <w:r w:rsidRPr="00581D8B">
        <w:rPr>
          <w:rFonts w:ascii="Arial" w:eastAsia="Times New Roman" w:hAnsi="Arial"/>
          <w:sz w:val="22"/>
          <w:lang w:eastAsia="nl-NL"/>
        </w:rPr>
        <w:t>Revenus en tant que fonctionnaire international : revenus provenant d'un emploi auprès d'une institution européenne ou internationale, pour leur montant total moins les cotisations personnelles pour les risques de sécurité sociale assurés par leur institution de droit international public.</w:t>
      </w:r>
    </w:p>
    <w:p w14:paraId="06369AAC" w14:textId="77777777" w:rsidR="00581D8B" w:rsidRPr="00581D8B" w:rsidRDefault="00581D8B" w:rsidP="00581D8B">
      <w:pPr>
        <w:overflowPunct w:val="0"/>
        <w:autoSpaceDE w:val="0"/>
        <w:autoSpaceDN w:val="0"/>
        <w:adjustRightInd w:val="0"/>
        <w:spacing w:before="240" w:after="160" w:line="256" w:lineRule="auto"/>
        <w:rPr>
          <w:rFonts w:ascii="Arial" w:eastAsia="Arial" w:hAnsi="Arial" w:cs="Arial"/>
          <w:b/>
          <w:bCs/>
          <w:i/>
          <w:iCs/>
          <w:sz w:val="22"/>
          <w:szCs w:val="22"/>
          <w:lang w:eastAsia="nl-NL"/>
        </w:rPr>
      </w:pPr>
      <w:r w:rsidRPr="00581D8B">
        <w:rPr>
          <w:rFonts w:ascii="Arial" w:eastAsia="Times New Roman" w:hAnsi="Arial"/>
          <w:b/>
          <w:i/>
          <w:sz w:val="22"/>
          <w:lang w:eastAsia="nl-NL"/>
        </w:rPr>
        <w:t xml:space="preserve">Revenus (professionnels) et prestations qui ne sont </w:t>
      </w:r>
      <w:r w:rsidRPr="00581D8B">
        <w:rPr>
          <w:rFonts w:ascii="Arial" w:eastAsia="Times New Roman" w:hAnsi="Arial"/>
          <w:b/>
          <w:i/>
          <w:sz w:val="22"/>
          <w:u w:val="single"/>
          <w:lang w:eastAsia="nl-NL"/>
        </w:rPr>
        <w:t>PAS</w:t>
      </w:r>
      <w:r w:rsidRPr="00581D8B">
        <w:rPr>
          <w:rFonts w:ascii="Arial" w:eastAsia="Times New Roman" w:hAnsi="Arial"/>
          <w:b/>
          <w:i/>
          <w:sz w:val="22"/>
          <w:lang w:eastAsia="nl-NL"/>
        </w:rPr>
        <w:t xml:space="preserve"> pris en compte :</w:t>
      </w:r>
    </w:p>
    <w:p w14:paraId="77D87BB1" w14:textId="77777777" w:rsidR="00581D8B" w:rsidRPr="00581D8B" w:rsidRDefault="00581D8B" w:rsidP="00581D8B">
      <w:pPr>
        <w:numPr>
          <w:ilvl w:val="0"/>
          <w:numId w:val="17"/>
        </w:numPr>
        <w:overflowPunct w:val="0"/>
        <w:autoSpaceDE w:val="0"/>
        <w:autoSpaceDN w:val="0"/>
        <w:adjustRightInd w:val="0"/>
        <w:spacing w:after="0" w:line="240" w:lineRule="auto"/>
        <w:ind w:left="212" w:hanging="142"/>
        <w:rPr>
          <w:rFonts w:ascii="Arial" w:eastAsia="Arial" w:hAnsi="Arial" w:cs="Arial"/>
          <w:sz w:val="22"/>
          <w:szCs w:val="22"/>
          <w:lang w:eastAsia="nl-NL"/>
        </w:rPr>
      </w:pPr>
      <w:r w:rsidRPr="00581D8B">
        <w:rPr>
          <w:rFonts w:ascii="Arial" w:eastAsia="Times New Roman" w:hAnsi="Arial"/>
          <w:sz w:val="22"/>
          <w:lang w:eastAsia="nl-NL"/>
        </w:rPr>
        <w:t>allocations familiales ;</w:t>
      </w:r>
    </w:p>
    <w:p w14:paraId="470E32E1" w14:textId="77777777" w:rsidR="00581D8B" w:rsidRPr="00581D8B" w:rsidRDefault="00581D8B" w:rsidP="00581D8B">
      <w:pPr>
        <w:numPr>
          <w:ilvl w:val="0"/>
          <w:numId w:val="17"/>
        </w:numPr>
        <w:overflowPunct w:val="0"/>
        <w:autoSpaceDE w:val="0"/>
        <w:autoSpaceDN w:val="0"/>
        <w:adjustRightInd w:val="0"/>
        <w:spacing w:after="0" w:line="240" w:lineRule="auto"/>
        <w:ind w:left="212" w:hanging="142"/>
        <w:rPr>
          <w:rFonts w:ascii="Arial" w:eastAsia="Arial" w:hAnsi="Arial" w:cs="Arial"/>
          <w:sz w:val="22"/>
          <w:szCs w:val="22"/>
          <w:lang w:eastAsia="nl-NL"/>
        </w:rPr>
      </w:pPr>
      <w:r w:rsidRPr="00581D8B">
        <w:rPr>
          <w:rFonts w:ascii="Arial" w:eastAsia="Times New Roman" w:hAnsi="Arial"/>
          <w:sz w:val="22"/>
          <w:lang w:eastAsia="nl-NL"/>
        </w:rPr>
        <w:t>pension alimentaire (au profit de l'ex-partenaire et des enfants) ;</w:t>
      </w:r>
    </w:p>
    <w:p w14:paraId="06C2CC11" w14:textId="77777777" w:rsidR="00581D8B" w:rsidRPr="00581D8B" w:rsidRDefault="00581D8B" w:rsidP="00581D8B">
      <w:pPr>
        <w:numPr>
          <w:ilvl w:val="0"/>
          <w:numId w:val="17"/>
        </w:numPr>
        <w:overflowPunct w:val="0"/>
        <w:autoSpaceDE w:val="0"/>
        <w:autoSpaceDN w:val="0"/>
        <w:adjustRightInd w:val="0"/>
        <w:spacing w:after="0" w:line="240" w:lineRule="auto"/>
        <w:ind w:left="212" w:hanging="142"/>
        <w:rPr>
          <w:rFonts w:ascii="Arial" w:eastAsia="Arial" w:hAnsi="Arial" w:cs="Arial"/>
          <w:sz w:val="22"/>
          <w:szCs w:val="22"/>
          <w:lang w:eastAsia="nl-NL"/>
        </w:rPr>
      </w:pPr>
      <w:r w:rsidRPr="00581D8B">
        <w:rPr>
          <w:rFonts w:ascii="Arial" w:eastAsia="Times New Roman" w:hAnsi="Arial"/>
          <w:sz w:val="22"/>
          <w:lang w:eastAsia="nl-NL"/>
        </w:rPr>
        <w:t>revenu d’intégration ;</w:t>
      </w:r>
    </w:p>
    <w:p w14:paraId="7A1B51FC" w14:textId="77777777" w:rsidR="00581D8B" w:rsidRPr="00581D8B" w:rsidRDefault="00581D8B" w:rsidP="00581D8B">
      <w:pPr>
        <w:numPr>
          <w:ilvl w:val="0"/>
          <w:numId w:val="17"/>
        </w:numPr>
        <w:overflowPunct w:val="0"/>
        <w:autoSpaceDE w:val="0"/>
        <w:autoSpaceDN w:val="0"/>
        <w:adjustRightInd w:val="0"/>
        <w:spacing w:after="0" w:line="240" w:lineRule="auto"/>
        <w:ind w:left="212" w:hanging="142"/>
        <w:rPr>
          <w:rFonts w:ascii="Arial" w:eastAsia="Arial" w:hAnsi="Arial" w:cs="Arial"/>
          <w:sz w:val="22"/>
          <w:szCs w:val="22"/>
          <w:lang w:eastAsia="nl-NL"/>
        </w:rPr>
      </w:pPr>
      <w:r w:rsidRPr="00581D8B">
        <w:rPr>
          <w:rFonts w:ascii="Arial" w:eastAsia="Times New Roman" w:hAnsi="Arial"/>
          <w:sz w:val="22"/>
          <w:lang w:eastAsia="nl-NL"/>
        </w:rPr>
        <w:t>salaire et pécule de vacances dans le cadre d'un flexi-job ;</w:t>
      </w:r>
    </w:p>
    <w:p w14:paraId="05251807" w14:textId="77777777" w:rsidR="00581D8B" w:rsidRPr="00581D8B" w:rsidRDefault="00581D8B" w:rsidP="00581D8B">
      <w:pPr>
        <w:numPr>
          <w:ilvl w:val="0"/>
          <w:numId w:val="17"/>
        </w:numPr>
        <w:overflowPunct w:val="0"/>
        <w:autoSpaceDE w:val="0"/>
        <w:autoSpaceDN w:val="0"/>
        <w:adjustRightInd w:val="0"/>
        <w:spacing w:after="0" w:line="240" w:lineRule="auto"/>
        <w:ind w:left="212" w:hanging="142"/>
        <w:rPr>
          <w:rFonts w:ascii="Arial" w:eastAsia="Arial" w:hAnsi="Arial" w:cs="Arial"/>
          <w:sz w:val="22"/>
          <w:szCs w:val="22"/>
          <w:lang w:eastAsia="nl-NL"/>
        </w:rPr>
      </w:pPr>
      <w:r w:rsidRPr="00581D8B">
        <w:rPr>
          <w:rFonts w:ascii="Arial" w:eastAsia="Times New Roman" w:hAnsi="Arial"/>
          <w:sz w:val="22"/>
          <w:lang w:eastAsia="nl-NL"/>
        </w:rPr>
        <w:t>chèques repas et écochèques ;</w:t>
      </w:r>
    </w:p>
    <w:p w14:paraId="7B17722C" w14:textId="77777777" w:rsidR="00581D8B" w:rsidRPr="00581D8B" w:rsidRDefault="00581D8B" w:rsidP="00581D8B">
      <w:pPr>
        <w:numPr>
          <w:ilvl w:val="0"/>
          <w:numId w:val="17"/>
        </w:numPr>
        <w:overflowPunct w:val="0"/>
        <w:autoSpaceDE w:val="0"/>
        <w:autoSpaceDN w:val="0"/>
        <w:adjustRightInd w:val="0"/>
        <w:spacing w:after="0" w:line="240" w:lineRule="auto"/>
        <w:ind w:left="212" w:hanging="142"/>
        <w:rPr>
          <w:rFonts w:ascii="Arial" w:eastAsia="Arial" w:hAnsi="Arial" w:cs="Arial"/>
          <w:sz w:val="22"/>
          <w:szCs w:val="22"/>
          <w:lang w:eastAsia="nl-NL"/>
        </w:rPr>
      </w:pPr>
      <w:r w:rsidRPr="00581D8B">
        <w:rPr>
          <w:rFonts w:ascii="Arial" w:eastAsia="Times New Roman" w:hAnsi="Arial"/>
          <w:sz w:val="22"/>
          <w:lang w:eastAsia="nl-NL"/>
        </w:rPr>
        <w:t>allocations de remplacement de revenu ;</w:t>
      </w:r>
    </w:p>
    <w:p w14:paraId="4D83F393" w14:textId="77777777" w:rsidR="00581D8B" w:rsidRPr="00581D8B" w:rsidRDefault="00581D8B" w:rsidP="00581D8B">
      <w:pPr>
        <w:numPr>
          <w:ilvl w:val="0"/>
          <w:numId w:val="17"/>
        </w:numPr>
        <w:overflowPunct w:val="0"/>
        <w:autoSpaceDE w:val="0"/>
        <w:autoSpaceDN w:val="0"/>
        <w:adjustRightInd w:val="0"/>
        <w:spacing w:after="0" w:line="240" w:lineRule="auto"/>
        <w:ind w:left="212" w:hanging="142"/>
        <w:rPr>
          <w:rFonts w:ascii="Arial" w:eastAsia="Arial" w:hAnsi="Arial" w:cs="Arial"/>
          <w:sz w:val="22"/>
          <w:szCs w:val="22"/>
          <w:lang w:eastAsia="nl-NL"/>
        </w:rPr>
      </w:pPr>
      <w:r w:rsidRPr="00581D8B">
        <w:rPr>
          <w:rFonts w:ascii="Arial" w:eastAsia="Times New Roman" w:hAnsi="Arial"/>
          <w:sz w:val="22"/>
          <w:lang w:eastAsia="nl-NL"/>
        </w:rPr>
        <w:t xml:space="preserve">allocations pour l'aide d’une tierce personne, aide aux personnes âgées, le supplément de soutien pour les enfants atteints d’un handicap (= de vlaamse </w:t>
      </w:r>
      <w:r w:rsidRPr="00581D8B">
        <w:rPr>
          <w:rFonts w:ascii="Arial" w:eastAsia="Arial" w:hAnsi="Arial" w:cs="Arial"/>
          <w:sz w:val="22"/>
          <w:szCs w:val="22"/>
          <w:lang w:eastAsia="nl-NL" w:bidi="fr-FR"/>
        </w:rPr>
        <w:t>ondersteuningstoeslag voor kinderen met een handicap)</w:t>
      </w:r>
      <w:r w:rsidRPr="00581D8B">
        <w:rPr>
          <w:rFonts w:ascii="Arial" w:eastAsia="Times New Roman" w:hAnsi="Arial"/>
          <w:sz w:val="22"/>
          <w:lang w:eastAsia="nl-NL"/>
        </w:rPr>
        <w:t>,allocations d'intégration pour les personnes handicapées, allocations de la Vlaamse zorgverzekering ;</w:t>
      </w:r>
    </w:p>
    <w:p w14:paraId="5A243654" w14:textId="77777777" w:rsidR="00581D8B" w:rsidRPr="00581D8B" w:rsidRDefault="00581D8B" w:rsidP="00581D8B">
      <w:pPr>
        <w:numPr>
          <w:ilvl w:val="0"/>
          <w:numId w:val="17"/>
        </w:numPr>
        <w:overflowPunct w:val="0"/>
        <w:autoSpaceDE w:val="0"/>
        <w:autoSpaceDN w:val="0"/>
        <w:adjustRightInd w:val="0"/>
        <w:spacing w:after="0" w:line="240" w:lineRule="auto"/>
        <w:ind w:left="212" w:hanging="142"/>
        <w:rPr>
          <w:rFonts w:ascii="Arial" w:eastAsia="Arial" w:hAnsi="Arial" w:cs="Arial"/>
          <w:sz w:val="22"/>
          <w:szCs w:val="22"/>
          <w:lang w:eastAsia="nl-NL"/>
        </w:rPr>
      </w:pPr>
      <w:bookmarkStart w:id="10" w:name="_Hlk135413292"/>
      <w:r w:rsidRPr="00581D8B">
        <w:rPr>
          <w:rFonts w:ascii="Arial" w:eastAsia="Times New Roman" w:hAnsi="Arial"/>
          <w:sz w:val="22"/>
          <w:lang w:eastAsia="nl-NL"/>
        </w:rPr>
        <w:t>indemnités pour frais aux accueillants d’enfants versées par Kind en Gezin ;</w:t>
      </w:r>
    </w:p>
    <w:p w14:paraId="3A450BE2" w14:textId="77777777" w:rsidR="00581D8B" w:rsidRPr="00581D8B" w:rsidRDefault="00581D8B" w:rsidP="00581D8B">
      <w:pPr>
        <w:numPr>
          <w:ilvl w:val="0"/>
          <w:numId w:val="17"/>
        </w:numPr>
        <w:overflowPunct w:val="0"/>
        <w:autoSpaceDE w:val="0"/>
        <w:autoSpaceDN w:val="0"/>
        <w:adjustRightInd w:val="0"/>
        <w:spacing w:after="0" w:line="240" w:lineRule="auto"/>
        <w:ind w:left="212" w:hanging="142"/>
        <w:rPr>
          <w:rFonts w:ascii="Arial" w:eastAsia="Arial" w:hAnsi="Arial" w:cs="Arial"/>
          <w:sz w:val="22"/>
          <w:szCs w:val="22"/>
          <w:lang w:eastAsia="nl-NL"/>
        </w:rPr>
      </w:pPr>
      <w:r w:rsidRPr="00581D8B">
        <w:rPr>
          <w:rFonts w:ascii="Arial" w:eastAsia="Times New Roman" w:hAnsi="Arial"/>
          <w:sz w:val="22"/>
          <w:lang w:eastAsia="nl-NL"/>
        </w:rPr>
        <w:t>indemnités forfaitaires pour la tutelle de mineurs étrangers non accompagnés ;</w:t>
      </w:r>
    </w:p>
    <w:p w14:paraId="05E5AF01" w14:textId="77777777" w:rsidR="00581D8B" w:rsidRPr="00581D8B" w:rsidRDefault="00581D8B" w:rsidP="00581D8B">
      <w:pPr>
        <w:numPr>
          <w:ilvl w:val="0"/>
          <w:numId w:val="17"/>
        </w:numPr>
        <w:overflowPunct w:val="0"/>
        <w:autoSpaceDE w:val="0"/>
        <w:autoSpaceDN w:val="0"/>
        <w:adjustRightInd w:val="0"/>
        <w:spacing w:after="0" w:line="240" w:lineRule="auto"/>
        <w:ind w:left="212" w:hanging="142"/>
        <w:rPr>
          <w:rFonts w:ascii="Arial" w:eastAsia="Arial" w:hAnsi="Arial" w:cs="Arial"/>
          <w:sz w:val="22"/>
          <w:szCs w:val="22"/>
          <w:lang w:eastAsia="nl-NL"/>
        </w:rPr>
      </w:pPr>
      <w:r w:rsidRPr="00581D8B">
        <w:rPr>
          <w:rFonts w:ascii="Arial" w:eastAsia="Times New Roman" w:hAnsi="Arial"/>
          <w:sz w:val="22"/>
          <w:lang w:eastAsia="nl-NL"/>
        </w:rPr>
        <w:t>arriérés relatifs à une année antérieure ;</w:t>
      </w:r>
    </w:p>
    <w:p w14:paraId="57775AEE" w14:textId="77777777" w:rsidR="00581D8B" w:rsidRPr="00581D8B" w:rsidRDefault="00581D8B" w:rsidP="00581D8B">
      <w:pPr>
        <w:numPr>
          <w:ilvl w:val="0"/>
          <w:numId w:val="17"/>
        </w:numPr>
        <w:overflowPunct w:val="0"/>
        <w:autoSpaceDE w:val="0"/>
        <w:autoSpaceDN w:val="0"/>
        <w:adjustRightInd w:val="0"/>
        <w:spacing w:after="0" w:line="240" w:lineRule="auto"/>
        <w:ind w:left="212" w:hanging="142"/>
        <w:rPr>
          <w:rFonts w:ascii="Arial" w:eastAsia="Calibri" w:hAnsi="Arial" w:cs="Arial"/>
          <w:sz w:val="22"/>
          <w:szCs w:val="22"/>
          <w:lang w:eastAsia="nl-NL"/>
        </w:rPr>
      </w:pPr>
      <w:r w:rsidRPr="00581D8B">
        <w:rPr>
          <w:rFonts w:ascii="Arial" w:eastAsia="Times New Roman" w:hAnsi="Arial"/>
          <w:sz w:val="22"/>
          <w:lang w:eastAsia="nl-NL"/>
        </w:rPr>
        <w:t>indemnités de licenciement pour les années suivantes et le pécule de vacances anticipé.</w:t>
      </w:r>
    </w:p>
    <w:bookmarkEnd w:id="10"/>
    <w:p w14:paraId="18E844B0" w14:textId="77777777" w:rsidR="00581D8B" w:rsidRPr="00581D8B" w:rsidRDefault="00581D8B" w:rsidP="00581D8B">
      <w:pPr>
        <w:overflowPunct w:val="0"/>
        <w:autoSpaceDE w:val="0"/>
        <w:autoSpaceDN w:val="0"/>
        <w:adjustRightInd w:val="0"/>
        <w:spacing w:after="0" w:line="240" w:lineRule="auto"/>
        <w:rPr>
          <w:rFonts w:ascii="Arial" w:eastAsia="Calibri" w:hAnsi="Arial" w:cs="Arial"/>
          <w:sz w:val="22"/>
          <w:szCs w:val="22"/>
          <w:shd w:val="clear" w:color="auto" w:fill="FFFFFF"/>
          <w:lang w:eastAsia="nl-NL"/>
        </w:rPr>
      </w:pPr>
    </w:p>
    <w:p w14:paraId="219FE0D1" w14:textId="77777777" w:rsidR="00581D8B" w:rsidRPr="00581D8B" w:rsidRDefault="00581D8B" w:rsidP="00581D8B">
      <w:pPr>
        <w:overflowPunct w:val="0"/>
        <w:autoSpaceDE w:val="0"/>
        <w:autoSpaceDN w:val="0"/>
        <w:adjustRightInd w:val="0"/>
        <w:spacing w:after="0" w:line="240" w:lineRule="auto"/>
        <w:rPr>
          <w:rFonts w:ascii="Arial" w:eastAsia="Calibri" w:hAnsi="Arial" w:cs="Arial"/>
          <w:b/>
          <w:smallCaps/>
          <w:color w:val="4472C4"/>
          <w:sz w:val="22"/>
          <w:szCs w:val="22"/>
          <w:lang w:eastAsia="nl-NL"/>
        </w:rPr>
      </w:pPr>
      <w:r w:rsidRPr="00581D8B">
        <w:rPr>
          <w:rFonts w:ascii="Arial" w:eastAsia="Times New Roman" w:hAnsi="Arial"/>
          <w:b/>
          <w:smallCaps/>
          <w:color w:val="4472C4"/>
          <w:sz w:val="22"/>
          <w:lang w:eastAsia="nl-NL"/>
        </w:rPr>
        <w:t>Comment se fait le calcul du revenu cadastral (2ème condition) ?</w:t>
      </w:r>
    </w:p>
    <w:p w14:paraId="0D807357" w14:textId="77777777" w:rsidR="00581D8B" w:rsidRPr="00581D8B" w:rsidRDefault="00581D8B" w:rsidP="00581D8B">
      <w:pPr>
        <w:numPr>
          <w:ilvl w:val="0"/>
          <w:numId w:val="18"/>
        </w:numPr>
        <w:overflowPunct w:val="0"/>
        <w:autoSpaceDE w:val="0"/>
        <w:autoSpaceDN w:val="0"/>
        <w:adjustRightInd w:val="0"/>
        <w:spacing w:after="0" w:line="240" w:lineRule="auto"/>
        <w:contextualSpacing/>
        <w:rPr>
          <w:rFonts w:ascii="Arial" w:eastAsia="Arial" w:hAnsi="Arial" w:cs="Arial"/>
          <w:sz w:val="22"/>
          <w:szCs w:val="22"/>
          <w:lang w:eastAsia="nl-NL"/>
        </w:rPr>
      </w:pPr>
      <w:r w:rsidRPr="00581D8B">
        <w:rPr>
          <w:rFonts w:ascii="Arial" w:eastAsia="Times New Roman" w:hAnsi="Arial"/>
          <w:sz w:val="22"/>
          <w:lang w:eastAsia="nl-NL"/>
        </w:rPr>
        <w:t>Le revenu cadastral est constitué de la somme des revenus cadastraux imposables des biens immeubles bâtis ordinaires dont vous, votre conjoint et/ou la (les) personne(s) avec laquelle (lesquelles) vous formez un ménage de fait avez la pleine propriété ou êtes usufruitiers au 1</w:t>
      </w:r>
      <w:r w:rsidRPr="00581D8B">
        <w:rPr>
          <w:rFonts w:ascii="Arial" w:eastAsia="Times New Roman" w:hAnsi="Arial"/>
          <w:sz w:val="22"/>
          <w:vertAlign w:val="superscript"/>
          <w:lang w:eastAsia="nl-NL"/>
        </w:rPr>
        <w:t>er</w:t>
      </w:r>
      <w:r w:rsidRPr="00581D8B">
        <w:rPr>
          <w:rFonts w:ascii="Arial" w:eastAsia="Times New Roman" w:hAnsi="Arial"/>
          <w:sz w:val="22"/>
          <w:lang w:eastAsia="nl-NL"/>
        </w:rPr>
        <w:t xml:space="preserve"> janvier de l’année civile précédant l’année civile pour laquelle l’octroi du droit au supplément est examiné. En d’autres termes, le revenu cadastral à la date du 1</w:t>
      </w:r>
      <w:r w:rsidRPr="00581D8B">
        <w:rPr>
          <w:rFonts w:ascii="Arial" w:eastAsia="Times New Roman" w:hAnsi="Arial"/>
          <w:sz w:val="22"/>
          <w:vertAlign w:val="superscript"/>
          <w:lang w:eastAsia="nl-NL"/>
        </w:rPr>
        <w:t>er</w:t>
      </w:r>
      <w:r w:rsidRPr="00581D8B">
        <w:rPr>
          <w:rFonts w:ascii="Arial" w:eastAsia="Times New Roman" w:hAnsi="Arial"/>
          <w:sz w:val="22"/>
          <w:lang w:eastAsia="nl-NL"/>
        </w:rPr>
        <w:t xml:space="preserve"> janvier de l’année X-1 est pris en compte pour déterminer le droit à un supplément social durant l'année X.</w:t>
      </w:r>
    </w:p>
    <w:p w14:paraId="13D59A0A" w14:textId="77777777" w:rsidR="00581D8B" w:rsidRPr="00581D8B" w:rsidRDefault="00581D8B" w:rsidP="00581D8B">
      <w:pPr>
        <w:numPr>
          <w:ilvl w:val="0"/>
          <w:numId w:val="18"/>
        </w:numPr>
        <w:overflowPunct w:val="0"/>
        <w:autoSpaceDE w:val="0"/>
        <w:autoSpaceDN w:val="0"/>
        <w:adjustRightInd w:val="0"/>
        <w:spacing w:after="0" w:line="240" w:lineRule="auto"/>
        <w:contextualSpacing/>
        <w:rPr>
          <w:rFonts w:ascii="Arial" w:eastAsia="Arial" w:hAnsi="Arial" w:cs="Arial"/>
          <w:sz w:val="22"/>
          <w:szCs w:val="22"/>
          <w:lang w:eastAsia="nl-NL"/>
        </w:rPr>
      </w:pPr>
      <w:r w:rsidRPr="00581D8B">
        <w:rPr>
          <w:rFonts w:ascii="Arial" w:eastAsia="Times New Roman" w:hAnsi="Arial"/>
          <w:sz w:val="22"/>
          <w:lang w:eastAsia="nl-NL"/>
        </w:rPr>
        <w:t>Si un ou plusieurs des membres du ménage possèdent la qualité de propriétaire ou d’usufruitier en indivision, le revenu cadastral est multiplié par la fraction exprimant l’importance des droits, en pleine propriété ou en usufruit, de ce membre ou de ces membres du ménage.</w:t>
      </w:r>
    </w:p>
    <w:p w14:paraId="0483256A" w14:textId="77777777" w:rsidR="00581D8B" w:rsidRPr="00581D8B" w:rsidRDefault="00581D8B" w:rsidP="00581D8B">
      <w:pPr>
        <w:numPr>
          <w:ilvl w:val="0"/>
          <w:numId w:val="18"/>
        </w:numPr>
        <w:overflowPunct w:val="0"/>
        <w:autoSpaceDE w:val="0"/>
        <w:autoSpaceDN w:val="0"/>
        <w:adjustRightInd w:val="0"/>
        <w:spacing w:after="0" w:line="240" w:lineRule="auto"/>
        <w:contextualSpacing/>
        <w:rPr>
          <w:rFonts w:ascii="Arial" w:eastAsia="Arial" w:hAnsi="Arial" w:cs="Arial"/>
          <w:sz w:val="22"/>
          <w:szCs w:val="22"/>
          <w:lang w:eastAsia="nl-NL"/>
        </w:rPr>
      </w:pPr>
      <w:r w:rsidRPr="00581D8B">
        <w:rPr>
          <w:rFonts w:ascii="Arial" w:eastAsia="Times New Roman" w:hAnsi="Arial"/>
          <w:sz w:val="22"/>
          <w:lang w:eastAsia="nl-NL"/>
        </w:rPr>
        <w:t>Ces données nous sont communiquées par le SPF Finances.</w:t>
      </w:r>
    </w:p>
    <w:p w14:paraId="363EF454" w14:textId="77777777" w:rsidR="00581D8B" w:rsidRPr="00581D8B" w:rsidRDefault="00581D8B" w:rsidP="00581D8B">
      <w:pPr>
        <w:overflowPunct w:val="0"/>
        <w:autoSpaceDE w:val="0"/>
        <w:autoSpaceDN w:val="0"/>
        <w:adjustRightInd w:val="0"/>
        <w:spacing w:after="0" w:line="240" w:lineRule="auto"/>
        <w:rPr>
          <w:rFonts w:ascii="Arial" w:eastAsia="Calibri" w:hAnsi="Arial" w:cs="Arial"/>
          <w:b/>
          <w:smallCaps/>
          <w:color w:val="4472C4"/>
          <w:sz w:val="22"/>
          <w:szCs w:val="22"/>
          <w:lang w:eastAsia="nl-NL"/>
        </w:rPr>
      </w:pPr>
    </w:p>
    <w:p w14:paraId="2830036C" w14:textId="77777777" w:rsidR="00581D8B" w:rsidRPr="00581D8B" w:rsidRDefault="00581D8B" w:rsidP="00581D8B">
      <w:pPr>
        <w:overflowPunct w:val="0"/>
        <w:autoSpaceDE w:val="0"/>
        <w:autoSpaceDN w:val="0"/>
        <w:adjustRightInd w:val="0"/>
        <w:spacing w:after="0" w:line="240" w:lineRule="auto"/>
        <w:rPr>
          <w:rFonts w:ascii="Arial" w:eastAsia="Calibri" w:hAnsi="Arial" w:cs="Arial"/>
          <w:b/>
          <w:smallCaps/>
          <w:color w:val="4472C4"/>
          <w:sz w:val="22"/>
          <w:szCs w:val="22"/>
          <w:lang w:eastAsia="nl-NL"/>
        </w:rPr>
      </w:pPr>
    </w:p>
    <w:p w14:paraId="550015F5" w14:textId="77777777" w:rsidR="00581D8B" w:rsidRPr="00581D8B" w:rsidRDefault="00581D8B" w:rsidP="00581D8B">
      <w:pPr>
        <w:overflowPunct w:val="0"/>
        <w:autoSpaceDE w:val="0"/>
        <w:autoSpaceDN w:val="0"/>
        <w:adjustRightInd w:val="0"/>
        <w:spacing w:after="0" w:line="240" w:lineRule="auto"/>
        <w:rPr>
          <w:rFonts w:ascii="Arial" w:eastAsia="Calibri" w:hAnsi="Arial" w:cs="Arial"/>
          <w:sz w:val="22"/>
          <w:szCs w:val="22"/>
          <w:shd w:val="clear" w:color="auto" w:fill="FFFFFF"/>
          <w:lang w:eastAsia="nl-NL"/>
        </w:rPr>
      </w:pPr>
      <w:r w:rsidRPr="00581D8B">
        <w:rPr>
          <w:rFonts w:ascii="Arial" w:eastAsia="Times New Roman" w:hAnsi="Arial"/>
          <w:b/>
          <w:smallCaps/>
          <w:color w:val="4472C4"/>
          <w:sz w:val="22"/>
          <w:lang w:eastAsia="nl-NL"/>
        </w:rPr>
        <w:t>Octroi du supplément social</w:t>
      </w:r>
    </w:p>
    <w:p w14:paraId="7F573C08" w14:textId="77777777" w:rsidR="00581D8B" w:rsidRPr="00581D8B" w:rsidRDefault="00581D8B" w:rsidP="00581D8B">
      <w:pPr>
        <w:overflowPunct w:val="0"/>
        <w:autoSpaceDE w:val="0"/>
        <w:autoSpaceDN w:val="0"/>
        <w:adjustRightInd w:val="0"/>
        <w:spacing w:after="0" w:line="240" w:lineRule="auto"/>
        <w:rPr>
          <w:rFonts w:ascii="Arial" w:eastAsia="Calibri" w:hAnsi="Arial" w:cs="Arial"/>
          <w:sz w:val="22"/>
          <w:szCs w:val="22"/>
          <w:shd w:val="clear" w:color="auto" w:fill="FFFFFF"/>
          <w:lang w:eastAsia="nl-NL"/>
        </w:rPr>
      </w:pPr>
      <w:r w:rsidRPr="00581D8B">
        <w:rPr>
          <w:rFonts w:ascii="Arial" w:eastAsia="Times New Roman" w:hAnsi="Arial"/>
          <w:sz w:val="22"/>
          <w:shd w:val="clear" w:color="auto" w:fill="FFFFFF"/>
          <w:lang w:eastAsia="nl-NL"/>
        </w:rPr>
        <w:t xml:space="preserve">La décision relative à l'octroi du supplément pendant l'année en cours (année X) est </w:t>
      </w:r>
      <w:r w:rsidRPr="00581D8B">
        <w:rPr>
          <w:rFonts w:ascii="Arial" w:eastAsia="Times New Roman" w:hAnsi="Arial"/>
          <w:b/>
          <w:sz w:val="22"/>
          <w:shd w:val="clear" w:color="auto" w:fill="FFFFFF"/>
          <w:lang w:eastAsia="nl-NL"/>
        </w:rPr>
        <w:t>provisoire</w:t>
      </w:r>
      <w:r w:rsidRPr="00581D8B">
        <w:rPr>
          <w:rFonts w:ascii="Arial" w:eastAsia="Times New Roman" w:hAnsi="Arial"/>
          <w:sz w:val="22"/>
          <w:shd w:val="clear" w:color="auto" w:fill="FFFFFF"/>
          <w:lang w:eastAsia="nl-NL"/>
        </w:rPr>
        <w:t>.</w:t>
      </w:r>
    </w:p>
    <w:p w14:paraId="50A6EB8D" w14:textId="77777777" w:rsidR="00581D8B" w:rsidRPr="00581D8B" w:rsidRDefault="00581D8B" w:rsidP="00581D8B">
      <w:pPr>
        <w:overflowPunct w:val="0"/>
        <w:autoSpaceDE w:val="0"/>
        <w:autoSpaceDN w:val="0"/>
        <w:adjustRightInd w:val="0"/>
        <w:spacing w:after="0" w:line="240" w:lineRule="auto"/>
        <w:rPr>
          <w:rFonts w:ascii="Arial" w:eastAsia="Calibri" w:hAnsi="Arial" w:cs="Arial"/>
          <w:sz w:val="22"/>
          <w:szCs w:val="22"/>
          <w:shd w:val="clear" w:color="auto" w:fill="FFFFFF"/>
          <w:lang w:eastAsia="nl-NL"/>
        </w:rPr>
      </w:pPr>
      <w:r w:rsidRPr="00581D8B">
        <w:rPr>
          <w:rFonts w:ascii="Arial" w:eastAsia="Times New Roman" w:hAnsi="Arial"/>
          <w:sz w:val="22"/>
          <w:shd w:val="clear" w:color="auto" w:fill="FFFFFF"/>
          <w:lang w:eastAsia="nl-NL"/>
        </w:rPr>
        <w:t xml:space="preserve">En effet, le contrôle des revenus annuels de votre ménage a lieu </w:t>
      </w:r>
      <w:r w:rsidRPr="00581D8B">
        <w:rPr>
          <w:rFonts w:ascii="Arial" w:eastAsia="Times New Roman" w:hAnsi="Arial"/>
          <w:b/>
          <w:sz w:val="22"/>
          <w:shd w:val="clear" w:color="auto" w:fill="FFFFFF"/>
          <w:lang w:eastAsia="nl-NL"/>
        </w:rPr>
        <w:t xml:space="preserve">deux ans plus tard </w:t>
      </w:r>
      <w:r w:rsidRPr="00581D8B">
        <w:rPr>
          <w:rFonts w:ascii="Arial" w:eastAsia="Times New Roman" w:hAnsi="Arial"/>
          <w:sz w:val="22"/>
          <w:shd w:val="clear" w:color="auto" w:fill="FFFFFF"/>
          <w:lang w:eastAsia="nl-NL"/>
        </w:rPr>
        <w:t>(année X+2), lorsque les données relatives à vos revenus professionnels et de remplacement imposables sont disponibles auprès de l'administration fiscale (SPF Finances).</w:t>
      </w:r>
    </w:p>
    <w:p w14:paraId="2EA768C0" w14:textId="77777777" w:rsidR="00581D8B" w:rsidRPr="00581D8B" w:rsidRDefault="00581D8B" w:rsidP="00581D8B">
      <w:pPr>
        <w:overflowPunct w:val="0"/>
        <w:autoSpaceDE w:val="0"/>
        <w:autoSpaceDN w:val="0"/>
        <w:adjustRightInd w:val="0"/>
        <w:spacing w:after="0" w:line="240" w:lineRule="auto"/>
        <w:rPr>
          <w:rFonts w:ascii="Arial" w:eastAsia="Calibri" w:hAnsi="Arial" w:cs="Arial"/>
          <w:sz w:val="22"/>
          <w:szCs w:val="22"/>
          <w:shd w:val="clear" w:color="auto" w:fill="FFFFFF"/>
          <w:lang w:eastAsia="nl-NL"/>
        </w:rPr>
      </w:pPr>
    </w:p>
    <w:p w14:paraId="676A5022" w14:textId="77777777" w:rsidR="00581D8B" w:rsidRPr="00581D8B" w:rsidRDefault="00581D8B" w:rsidP="00581D8B">
      <w:pPr>
        <w:numPr>
          <w:ilvl w:val="0"/>
          <w:numId w:val="19"/>
        </w:numPr>
        <w:overflowPunct w:val="0"/>
        <w:autoSpaceDE w:val="0"/>
        <w:autoSpaceDN w:val="0"/>
        <w:adjustRightInd w:val="0"/>
        <w:spacing w:after="0" w:line="240" w:lineRule="auto"/>
        <w:contextualSpacing/>
        <w:rPr>
          <w:rFonts w:ascii="Arial" w:eastAsia="Calibri" w:hAnsi="Arial" w:cs="Arial"/>
          <w:sz w:val="22"/>
          <w:szCs w:val="22"/>
          <w:shd w:val="clear" w:color="auto" w:fill="FFFFFF"/>
          <w:lang w:eastAsia="nl-NL"/>
        </w:rPr>
      </w:pPr>
      <w:r w:rsidRPr="00581D8B">
        <w:rPr>
          <w:rFonts w:ascii="Arial" w:eastAsia="Times New Roman" w:hAnsi="Arial"/>
          <w:sz w:val="22"/>
          <w:shd w:val="clear" w:color="auto" w:fill="FFFFFF"/>
          <w:lang w:eastAsia="nl-NL"/>
        </w:rPr>
        <w:t>Si, après vérification de ces données, il s’avère que le plafond de revenus annuels de votre ménage est tout de même dépassé, vous devez rembourser les suppléments perçus.</w:t>
      </w:r>
    </w:p>
    <w:p w14:paraId="74912601" w14:textId="77777777" w:rsidR="00581D8B" w:rsidRPr="00581D8B" w:rsidRDefault="00581D8B" w:rsidP="00581D8B">
      <w:pPr>
        <w:numPr>
          <w:ilvl w:val="0"/>
          <w:numId w:val="19"/>
        </w:numPr>
        <w:overflowPunct w:val="0"/>
        <w:autoSpaceDE w:val="0"/>
        <w:autoSpaceDN w:val="0"/>
        <w:adjustRightInd w:val="0"/>
        <w:spacing w:after="0" w:line="240" w:lineRule="auto"/>
        <w:contextualSpacing/>
        <w:rPr>
          <w:rFonts w:ascii="Arial" w:eastAsia="Calibri" w:hAnsi="Arial" w:cs="Arial"/>
          <w:sz w:val="22"/>
          <w:szCs w:val="22"/>
          <w:shd w:val="clear" w:color="auto" w:fill="FFFFFF"/>
          <w:lang w:eastAsia="nl-NL"/>
        </w:rPr>
      </w:pPr>
      <w:r w:rsidRPr="00581D8B">
        <w:rPr>
          <w:rFonts w:ascii="Arial" w:eastAsia="Times New Roman" w:hAnsi="Arial"/>
          <w:sz w:val="22"/>
          <w:shd w:val="clear" w:color="auto" w:fill="FFFFFF"/>
          <w:lang w:eastAsia="nl-NL"/>
        </w:rPr>
        <w:t>Si vous n’avez pas perçu de supplément provisoire, mais qu’après vérification des données fiscales relatives aux revenus annuels du ménage, il s’avère que le plafond n’a pas été dépassé, vous recevrez le supplément rétroactivement (à condition que la limite pour le revenu cadastral n'ait pas non plus été dépassée).</w:t>
      </w:r>
    </w:p>
    <w:p w14:paraId="7F6BE5A7" w14:textId="77777777" w:rsidR="00581D8B" w:rsidRPr="00581D8B" w:rsidRDefault="00581D8B" w:rsidP="00581D8B">
      <w:pPr>
        <w:numPr>
          <w:ilvl w:val="0"/>
          <w:numId w:val="19"/>
        </w:numPr>
        <w:overflowPunct w:val="0"/>
        <w:autoSpaceDE w:val="0"/>
        <w:autoSpaceDN w:val="0"/>
        <w:adjustRightInd w:val="0"/>
        <w:spacing w:after="0" w:line="240" w:lineRule="auto"/>
        <w:contextualSpacing/>
        <w:rPr>
          <w:rFonts w:ascii="Arial" w:eastAsia="Calibri" w:hAnsi="Arial" w:cs="Arial"/>
          <w:sz w:val="22"/>
          <w:szCs w:val="22"/>
          <w:shd w:val="clear" w:color="auto" w:fill="FFFFFF"/>
          <w:lang w:eastAsia="nl-NL"/>
        </w:rPr>
      </w:pPr>
      <w:r w:rsidRPr="00581D8B">
        <w:rPr>
          <w:rFonts w:ascii="Arial" w:eastAsia="Times New Roman" w:hAnsi="Arial"/>
          <w:sz w:val="22"/>
          <w:shd w:val="clear" w:color="auto" w:fill="FFFFFF"/>
          <w:lang w:eastAsia="nl-NL"/>
        </w:rPr>
        <w:t xml:space="preserve">Si, après vérification des données fiscales relatives aux revenus annuels du ménage, il est confirmé que le supplément a été accordé à juste titre ou n'a pas été accordé à juste titre, vous ne recevez pas d'autres informations. </w:t>
      </w:r>
    </w:p>
    <w:p w14:paraId="69562A15" w14:textId="77777777" w:rsidR="00581D8B" w:rsidRPr="00581D8B" w:rsidRDefault="00581D8B" w:rsidP="00581D8B">
      <w:pPr>
        <w:overflowPunct w:val="0"/>
        <w:autoSpaceDE w:val="0"/>
        <w:autoSpaceDN w:val="0"/>
        <w:adjustRightInd w:val="0"/>
        <w:spacing w:after="0" w:line="240" w:lineRule="auto"/>
        <w:ind w:left="720"/>
        <w:contextualSpacing/>
        <w:rPr>
          <w:rFonts w:ascii="Arial" w:eastAsia="Calibri" w:hAnsi="Arial" w:cs="Arial"/>
          <w:sz w:val="22"/>
          <w:szCs w:val="22"/>
          <w:shd w:val="clear" w:color="auto" w:fill="FFFFFF"/>
          <w:lang w:eastAsia="nl-NL"/>
        </w:rPr>
      </w:pPr>
    </w:p>
    <w:p w14:paraId="29994F8E" w14:textId="77777777" w:rsidR="00581D8B" w:rsidRPr="00581D8B" w:rsidRDefault="00581D8B" w:rsidP="00581D8B">
      <w:pPr>
        <w:overflowPunct w:val="0"/>
        <w:autoSpaceDE w:val="0"/>
        <w:autoSpaceDN w:val="0"/>
        <w:adjustRightInd w:val="0"/>
        <w:spacing w:after="0" w:line="240" w:lineRule="auto"/>
        <w:ind w:left="351"/>
        <w:rPr>
          <w:rFonts w:ascii="Arial" w:eastAsia="Calibri" w:hAnsi="Arial" w:cs="Arial"/>
          <w:sz w:val="22"/>
          <w:szCs w:val="22"/>
          <w:shd w:val="clear" w:color="auto" w:fill="FFFFFF"/>
          <w:lang w:eastAsia="nl-NL"/>
        </w:rPr>
      </w:pPr>
    </w:p>
    <w:p w14:paraId="798DD1F3" w14:textId="77777777" w:rsidR="00581D8B" w:rsidRPr="00581D8B" w:rsidRDefault="00581D8B" w:rsidP="00581D8B">
      <w:pPr>
        <w:overflowPunct w:val="0"/>
        <w:autoSpaceDE w:val="0"/>
        <w:autoSpaceDN w:val="0"/>
        <w:adjustRightInd w:val="0"/>
        <w:spacing w:after="0" w:line="240" w:lineRule="auto"/>
        <w:rPr>
          <w:rFonts w:ascii="Arial" w:eastAsia="Calibri" w:hAnsi="Arial" w:cs="Arial"/>
          <w:b/>
          <w:smallCaps/>
          <w:color w:val="4472C4"/>
          <w:sz w:val="22"/>
          <w:szCs w:val="22"/>
          <w:lang w:eastAsia="nl-NL"/>
        </w:rPr>
      </w:pPr>
      <w:bookmarkStart w:id="11" w:name="_Hlk71549699"/>
      <w:r w:rsidRPr="00581D8B">
        <w:rPr>
          <w:rFonts w:ascii="Arial" w:eastAsia="Times New Roman" w:hAnsi="Arial"/>
          <w:b/>
          <w:smallCaps/>
          <w:color w:val="4472C4"/>
          <w:sz w:val="22"/>
          <w:lang w:eastAsia="nl-NL"/>
        </w:rPr>
        <w:t>Prévenez toujours votre organisme d'allocations familiales !</w:t>
      </w:r>
    </w:p>
    <w:bookmarkEnd w:id="11"/>
    <w:p w14:paraId="50BC4F89" w14:textId="77777777" w:rsidR="00581D8B" w:rsidRPr="00581D8B" w:rsidRDefault="00581D8B" w:rsidP="00581D8B">
      <w:pPr>
        <w:numPr>
          <w:ilvl w:val="0"/>
          <w:numId w:val="17"/>
        </w:numPr>
        <w:overflowPunct w:val="0"/>
        <w:autoSpaceDE w:val="0"/>
        <w:autoSpaceDN w:val="0"/>
        <w:adjustRightInd w:val="0"/>
        <w:spacing w:after="0" w:line="290" w:lineRule="atLeast"/>
        <w:jc w:val="both"/>
        <w:rPr>
          <w:rFonts w:ascii="Arial" w:eastAsia="Times New Roman" w:hAnsi="Arial" w:cs="Arial"/>
          <w:sz w:val="22"/>
          <w:szCs w:val="22"/>
          <w:lang w:eastAsia="nl-NL"/>
        </w:rPr>
      </w:pPr>
      <w:r w:rsidRPr="00581D8B">
        <w:rPr>
          <w:rFonts w:ascii="Arial" w:eastAsia="Times New Roman" w:hAnsi="Arial"/>
          <w:sz w:val="22"/>
          <w:lang w:eastAsia="nl-NL"/>
        </w:rPr>
        <w:t>si vos revenus professionnels et/ou vos prestations augmentent ou diminuent ;</w:t>
      </w:r>
    </w:p>
    <w:p w14:paraId="63442923" w14:textId="77777777" w:rsidR="00581D8B" w:rsidRPr="00581D8B" w:rsidRDefault="00581D8B" w:rsidP="00581D8B">
      <w:pPr>
        <w:numPr>
          <w:ilvl w:val="0"/>
          <w:numId w:val="17"/>
        </w:numPr>
        <w:overflowPunct w:val="0"/>
        <w:autoSpaceDE w:val="0"/>
        <w:autoSpaceDN w:val="0"/>
        <w:adjustRightInd w:val="0"/>
        <w:spacing w:after="0" w:line="290" w:lineRule="atLeast"/>
        <w:jc w:val="both"/>
        <w:rPr>
          <w:rFonts w:ascii="Arial" w:eastAsia="Times New Roman" w:hAnsi="Arial" w:cs="Arial"/>
          <w:sz w:val="22"/>
          <w:szCs w:val="22"/>
          <w:lang w:eastAsia="nl-NL"/>
        </w:rPr>
      </w:pPr>
      <w:r w:rsidRPr="00581D8B">
        <w:rPr>
          <w:rFonts w:ascii="Arial" w:eastAsia="Times New Roman" w:hAnsi="Arial"/>
          <w:sz w:val="22"/>
          <w:lang w:eastAsia="nl-NL"/>
        </w:rPr>
        <w:t>si l'enfant n'étudie plus, si vous emménagez ensemble ou si un membre de la famille déménage séparément, si vous changez d'adresse ;</w:t>
      </w:r>
    </w:p>
    <w:p w14:paraId="48EB12E9" w14:textId="77777777" w:rsidR="00581D8B" w:rsidRPr="00581D8B" w:rsidRDefault="00581D8B" w:rsidP="00581D8B">
      <w:pPr>
        <w:numPr>
          <w:ilvl w:val="0"/>
          <w:numId w:val="17"/>
        </w:numPr>
        <w:overflowPunct w:val="0"/>
        <w:autoSpaceDE w:val="0"/>
        <w:autoSpaceDN w:val="0"/>
        <w:adjustRightInd w:val="0"/>
        <w:spacing w:after="0" w:line="290" w:lineRule="atLeast"/>
        <w:jc w:val="both"/>
        <w:rPr>
          <w:rFonts w:ascii="Arial" w:eastAsia="Times New Roman" w:hAnsi="Arial" w:cs="Arial"/>
          <w:sz w:val="22"/>
          <w:szCs w:val="22"/>
          <w:lang w:eastAsia="nl-NL"/>
        </w:rPr>
      </w:pPr>
      <w:r w:rsidRPr="00581D8B">
        <w:rPr>
          <w:rFonts w:ascii="Arial" w:eastAsia="Times New Roman" w:hAnsi="Arial"/>
          <w:sz w:val="22"/>
          <w:lang w:eastAsia="nl-NL"/>
        </w:rPr>
        <w:t>si vous vous mariez ou êtes marié en dehors de la Belgique ;</w:t>
      </w:r>
    </w:p>
    <w:p w14:paraId="7D413D66" w14:textId="77777777" w:rsidR="00581D8B" w:rsidRPr="00581D8B" w:rsidRDefault="00581D8B" w:rsidP="00581D8B">
      <w:pPr>
        <w:numPr>
          <w:ilvl w:val="0"/>
          <w:numId w:val="17"/>
        </w:numPr>
        <w:overflowPunct w:val="0"/>
        <w:autoSpaceDE w:val="0"/>
        <w:autoSpaceDN w:val="0"/>
        <w:adjustRightInd w:val="0"/>
        <w:spacing w:after="0" w:line="290" w:lineRule="atLeast"/>
        <w:jc w:val="both"/>
        <w:rPr>
          <w:rFonts w:ascii="Arial" w:eastAsia="Calibri" w:hAnsi="Arial" w:cs="Arial"/>
          <w:sz w:val="22"/>
          <w:szCs w:val="22"/>
          <w:shd w:val="clear" w:color="auto" w:fill="FFFFFF"/>
          <w:lang w:eastAsia="nl-NL"/>
        </w:rPr>
      </w:pPr>
      <w:r w:rsidRPr="00581D8B">
        <w:rPr>
          <w:rFonts w:ascii="Arial" w:eastAsia="Times New Roman" w:hAnsi="Arial"/>
          <w:sz w:val="22"/>
          <w:lang w:eastAsia="nl-NL"/>
        </w:rPr>
        <w:t>si votre conjoint/partenaire travaille à l'étranger ou pour une organisation internationale (UE, OTAN, ONU, etc.).</w:t>
      </w:r>
      <w:bookmarkEnd w:id="6"/>
    </w:p>
    <w:p w14:paraId="3E71D63A" w14:textId="77777777" w:rsidR="00FF1C62" w:rsidRDefault="002B0B2B">
      <w:pPr>
        <w:spacing w:after="160" w:line="259" w:lineRule="auto"/>
        <w:rPr>
          <w:rFonts w:ascii="Calibri" w:eastAsia="Calibri" w:hAnsi="Calibri" w:cs="Calibri"/>
          <w:sz w:val="22"/>
          <w:szCs w:val="22"/>
          <w:shd w:val="clear" w:color="auto" w:fill="FFFFFF"/>
        </w:rPr>
        <w:sectPr w:rsidR="00FF1C62">
          <w:headerReference w:type="default" r:id="rId8"/>
          <w:pgSz w:w="11906" w:h="16838"/>
          <w:pgMar w:top="1417" w:right="1417" w:bottom="1417" w:left="1417" w:header="708" w:footer="708" w:gutter="0"/>
          <w:cols w:space="708"/>
          <w:docGrid w:linePitch="360"/>
        </w:sectPr>
      </w:pPr>
      <w:r>
        <w:rPr>
          <w:rFonts w:ascii="Calibri" w:eastAsia="Calibri" w:hAnsi="Calibri" w:cs="Calibri"/>
          <w:sz w:val="22"/>
          <w:szCs w:val="22"/>
          <w:shd w:val="clear" w:color="auto" w:fill="FFFFFF"/>
        </w:rPr>
        <w:br w:type="page"/>
      </w:r>
    </w:p>
    <w:p w14:paraId="303443E4" w14:textId="192C1B46" w:rsidR="00FF1C62" w:rsidRPr="007B32C3" w:rsidRDefault="00FF1C62" w:rsidP="00FF1C62">
      <w:pPr>
        <w:spacing w:after="0" w:line="240" w:lineRule="auto"/>
        <w:jc w:val="center"/>
        <w:rPr>
          <w:rFonts w:ascii="Calibri" w:eastAsia="Calibri" w:hAnsi="Calibri" w:cs="Calibri"/>
          <w:b/>
          <w:smallCaps/>
          <w:color w:val="4472C4"/>
          <w:sz w:val="28"/>
          <w:szCs w:val="22"/>
          <w:lang w:val="fr-FR"/>
        </w:rPr>
      </w:pPr>
      <w:r w:rsidRPr="00C150DD">
        <w:rPr>
          <w:rFonts w:ascii="Calibri" w:eastAsia="Calibri" w:hAnsi="Calibri" w:cs="Calibri"/>
          <w:b/>
          <w:smallCaps/>
          <w:color w:val="4472C4"/>
          <w:sz w:val="28"/>
          <w:szCs w:val="22"/>
        </w:rPr>
        <w:t xml:space="preserve">Déclaration concernant les revenus actuels de mon ménage </w:t>
      </w:r>
      <w:r w:rsidR="007B32C3" w:rsidRPr="007B32C3">
        <w:rPr>
          <w:rFonts w:ascii="Arial" w:eastAsia="Calibri" w:hAnsi="Arial" w:cs="Arial"/>
          <w:bCs/>
          <w:color w:val="4472C4" w:themeColor="accent1"/>
          <w:sz w:val="22"/>
          <w:szCs w:val="22"/>
          <w:lang w:val="fr-FR"/>
        </w:rPr>
        <w:t>[</w:t>
      </w:r>
      <w:r w:rsidR="00CC0971">
        <w:rPr>
          <w:rFonts w:ascii="Arial" w:eastAsia="Calibri" w:hAnsi="Arial" w:cs="Arial"/>
          <w:bCs/>
          <w:color w:val="4472C4" w:themeColor="accent1"/>
          <w:sz w:val="22"/>
          <w:szCs w:val="22"/>
          <w:lang w:val="fr-FR"/>
        </w:rPr>
        <w:t>année</w:t>
      </w:r>
      <w:r w:rsidR="007B32C3" w:rsidRPr="007B32C3">
        <w:rPr>
          <w:rFonts w:ascii="Arial" w:eastAsia="Calibri" w:hAnsi="Arial" w:cs="Arial"/>
          <w:bCs/>
          <w:color w:val="4472C4" w:themeColor="accent1"/>
          <w:sz w:val="22"/>
          <w:szCs w:val="22"/>
          <w:lang w:val="fr-FR"/>
        </w:rPr>
        <w:t xml:space="preserve"> x+2]</w:t>
      </w:r>
    </w:p>
    <w:p w14:paraId="601D4CFB" w14:textId="77777777" w:rsidR="00FF1C62" w:rsidRPr="007A1DC5" w:rsidRDefault="00FF1C62" w:rsidP="00FF1C62">
      <w:pPr>
        <w:spacing w:after="0" w:line="240" w:lineRule="auto"/>
        <w:rPr>
          <w:rFonts w:ascii="Calibri" w:eastAsia="Calibri" w:hAnsi="Calibri" w:cs="Calibri"/>
          <w:bCs/>
          <w:sz w:val="16"/>
          <w:szCs w:val="16"/>
        </w:rPr>
      </w:pPr>
    </w:p>
    <w:p w14:paraId="5F1F1A24" w14:textId="77777777" w:rsidR="00FF1C62" w:rsidRPr="00C150DD" w:rsidRDefault="00FF1C62" w:rsidP="00FF1C62">
      <w:pPr>
        <w:spacing w:after="0" w:line="240" w:lineRule="auto"/>
        <w:rPr>
          <w:rFonts w:ascii="Calibri" w:eastAsia="Calibri" w:hAnsi="Calibri" w:cs="Calibri"/>
          <w:b/>
          <w:sz w:val="22"/>
          <w:szCs w:val="22"/>
        </w:rPr>
      </w:pPr>
      <w:r w:rsidRPr="00C150DD">
        <w:rPr>
          <w:rFonts w:ascii="Calibri" w:eastAsia="Calibri" w:hAnsi="Calibri" w:cs="Calibri"/>
          <w:b/>
          <w:sz w:val="22"/>
          <w:szCs w:val="22"/>
        </w:rPr>
        <w:t>Habitez-vous seul(e) avec les enfants ?</w:t>
      </w:r>
      <w:r w:rsidRPr="00C150DD">
        <w:rPr>
          <w:rFonts w:ascii="Calibri" w:eastAsia="Calibri" w:hAnsi="Calibri" w:cs="Calibri"/>
          <w:b/>
          <w:sz w:val="22"/>
          <w:szCs w:val="22"/>
        </w:rPr>
        <w:tab/>
      </w:r>
    </w:p>
    <w:tbl>
      <w:tblPr>
        <w:tblStyle w:val="Grilledutableau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534"/>
        <w:gridCol w:w="708"/>
        <w:gridCol w:w="8222"/>
      </w:tblGrid>
      <w:tr w:rsidR="00FF1C62" w:rsidRPr="00C150DD" w14:paraId="32CA2CA7" w14:textId="77777777" w:rsidTr="001B37BC">
        <w:tc>
          <w:tcPr>
            <w:tcW w:w="534" w:type="dxa"/>
          </w:tcPr>
          <w:p w14:paraId="473AB291" w14:textId="77777777" w:rsidR="00FF1C62" w:rsidRPr="00C150DD" w:rsidRDefault="00FF1C62" w:rsidP="001B37BC">
            <w:pPr>
              <w:numPr>
                <w:ilvl w:val="0"/>
                <w:numId w:val="6"/>
              </w:numPr>
              <w:spacing w:after="0" w:line="240" w:lineRule="auto"/>
              <w:ind w:left="426"/>
              <w:contextualSpacing/>
              <w:rPr>
                <w:rFonts w:ascii="Calibri" w:eastAsia="Calibri" w:hAnsi="Calibri" w:cs="Calibri"/>
                <w:sz w:val="22"/>
                <w:szCs w:val="22"/>
                <w:lang w:val="fr-BE"/>
              </w:rPr>
            </w:pPr>
          </w:p>
        </w:tc>
        <w:tc>
          <w:tcPr>
            <w:tcW w:w="708" w:type="dxa"/>
          </w:tcPr>
          <w:p w14:paraId="31E13633" w14:textId="77777777" w:rsidR="00FF1C62" w:rsidRPr="00C150DD" w:rsidRDefault="00FF1C62" w:rsidP="001B37BC">
            <w:pPr>
              <w:spacing w:after="0" w:line="240" w:lineRule="auto"/>
              <w:rPr>
                <w:rFonts w:ascii="Calibri" w:eastAsia="Calibri" w:hAnsi="Calibri" w:cs="Calibri"/>
                <w:sz w:val="22"/>
                <w:szCs w:val="22"/>
              </w:rPr>
            </w:pPr>
            <w:r w:rsidRPr="00C150DD">
              <w:rPr>
                <w:rFonts w:ascii="Calibri" w:eastAsia="Calibri" w:hAnsi="Calibri" w:cs="Calibri"/>
                <w:sz w:val="22"/>
                <w:szCs w:val="22"/>
              </w:rPr>
              <w:t>OUI</w:t>
            </w:r>
          </w:p>
        </w:tc>
        <w:tc>
          <w:tcPr>
            <w:tcW w:w="8222" w:type="dxa"/>
          </w:tcPr>
          <w:p w14:paraId="27E90DFB" w14:textId="77777777" w:rsidR="00FF1C62" w:rsidRPr="00C150DD" w:rsidRDefault="00FF1C62" w:rsidP="001B37BC">
            <w:pPr>
              <w:spacing w:after="0" w:line="240" w:lineRule="auto"/>
              <w:rPr>
                <w:rFonts w:ascii="Calibri" w:eastAsia="Calibri" w:hAnsi="Calibri" w:cs="Calibri"/>
                <w:b/>
                <w:sz w:val="22"/>
                <w:szCs w:val="22"/>
                <w:lang w:val="fr-BE"/>
              </w:rPr>
            </w:pPr>
            <w:r w:rsidRPr="00C150DD">
              <w:rPr>
                <w:rFonts w:ascii="Calibri" w:eastAsia="Calibri" w:hAnsi="Calibri" w:cs="Calibri"/>
                <w:sz w:val="22"/>
                <w:szCs w:val="22"/>
              </w:rPr>
              <w:sym w:font="Symbol" w:char="F0AE"/>
            </w:r>
            <w:r w:rsidRPr="00C150DD">
              <w:rPr>
                <w:rFonts w:ascii="Calibri" w:eastAsia="Calibri" w:hAnsi="Calibri" w:cs="Calibri"/>
                <w:sz w:val="22"/>
                <w:szCs w:val="22"/>
                <w:lang w:val="fr-BE"/>
              </w:rPr>
              <w:t xml:space="preserve"> Tenez compte de vos revenus annuels bruts et/ou de vos prestations sociales en Belgique ou à l'étranger.</w:t>
            </w:r>
          </w:p>
        </w:tc>
      </w:tr>
      <w:tr w:rsidR="00FF1C62" w:rsidRPr="00C150DD" w14:paraId="5A3211FD" w14:textId="77777777" w:rsidTr="001B37BC">
        <w:tc>
          <w:tcPr>
            <w:tcW w:w="534" w:type="dxa"/>
          </w:tcPr>
          <w:p w14:paraId="111FCDAD" w14:textId="77777777" w:rsidR="00FF1C62" w:rsidRPr="00C150DD" w:rsidRDefault="00FF1C62" w:rsidP="001B37BC">
            <w:pPr>
              <w:numPr>
                <w:ilvl w:val="0"/>
                <w:numId w:val="6"/>
              </w:numPr>
              <w:spacing w:after="0" w:line="240" w:lineRule="auto"/>
              <w:ind w:left="426"/>
              <w:contextualSpacing/>
              <w:rPr>
                <w:rFonts w:ascii="Calibri" w:eastAsia="Calibri" w:hAnsi="Calibri" w:cs="Calibri"/>
                <w:sz w:val="22"/>
                <w:szCs w:val="22"/>
                <w:lang w:val="fr-BE"/>
              </w:rPr>
            </w:pPr>
          </w:p>
        </w:tc>
        <w:tc>
          <w:tcPr>
            <w:tcW w:w="708" w:type="dxa"/>
          </w:tcPr>
          <w:p w14:paraId="0C221282" w14:textId="77777777" w:rsidR="00FF1C62" w:rsidRPr="00C150DD" w:rsidRDefault="00FF1C62" w:rsidP="001B37BC">
            <w:pPr>
              <w:spacing w:after="0" w:line="240" w:lineRule="auto"/>
              <w:rPr>
                <w:rFonts w:ascii="Calibri" w:eastAsia="Calibri" w:hAnsi="Calibri" w:cs="Calibri"/>
                <w:sz w:val="22"/>
                <w:szCs w:val="22"/>
              </w:rPr>
            </w:pPr>
            <w:r w:rsidRPr="00C150DD">
              <w:rPr>
                <w:rFonts w:ascii="Calibri" w:eastAsia="Calibri" w:hAnsi="Calibri" w:cs="Calibri"/>
                <w:sz w:val="22"/>
                <w:szCs w:val="22"/>
              </w:rPr>
              <w:t>NON</w:t>
            </w:r>
          </w:p>
        </w:tc>
        <w:tc>
          <w:tcPr>
            <w:tcW w:w="8222" w:type="dxa"/>
          </w:tcPr>
          <w:p w14:paraId="122CC299" w14:textId="77777777" w:rsidR="00FF1C62" w:rsidRPr="00C150DD" w:rsidRDefault="00FF1C62" w:rsidP="001B37BC">
            <w:pPr>
              <w:spacing w:after="0" w:line="240" w:lineRule="auto"/>
              <w:rPr>
                <w:rFonts w:ascii="Calibri" w:eastAsia="Calibri" w:hAnsi="Calibri" w:cs="Calibri"/>
                <w:b/>
                <w:sz w:val="22"/>
                <w:szCs w:val="22"/>
                <w:lang w:val="fr-BE"/>
              </w:rPr>
            </w:pPr>
            <w:r w:rsidRPr="00C150DD">
              <w:rPr>
                <w:rFonts w:ascii="Calibri" w:eastAsia="Calibri" w:hAnsi="Calibri" w:cs="Calibri"/>
                <w:sz w:val="22"/>
                <w:szCs w:val="22"/>
              </w:rPr>
              <w:sym w:font="Symbol" w:char="F0AE"/>
            </w:r>
            <w:r w:rsidRPr="00C150DD">
              <w:rPr>
                <w:rFonts w:ascii="Calibri" w:eastAsia="Calibri" w:hAnsi="Calibri" w:cs="Calibri"/>
                <w:sz w:val="22"/>
                <w:szCs w:val="22"/>
                <w:lang w:val="fr-BE"/>
              </w:rPr>
              <w:t xml:space="preserve"> Tenez compte de vos revenus annuels bruts et/ou de vos prestations sociales en Belgique ou à l'étranger </w:t>
            </w:r>
            <w:r w:rsidRPr="00C150DD">
              <w:rPr>
                <w:rFonts w:ascii="Calibri" w:eastAsia="Calibri" w:hAnsi="Calibri" w:cs="Calibri"/>
                <w:b/>
                <w:sz w:val="22"/>
                <w:szCs w:val="22"/>
                <w:u w:val="single"/>
                <w:lang w:val="fr-BE"/>
              </w:rPr>
              <w:t>et</w:t>
            </w:r>
            <w:r w:rsidRPr="00C150DD">
              <w:rPr>
                <w:rFonts w:ascii="Calibri" w:eastAsia="Calibri" w:hAnsi="Calibri" w:cs="Calibri"/>
                <w:sz w:val="22"/>
                <w:szCs w:val="22"/>
                <w:lang w:val="fr-BE"/>
              </w:rPr>
              <w:t xml:space="preserve"> ceux de votre conjoint(e)/partenaire et/ou des personnes, avec lesquelles vous formez un ménage de fait.</w:t>
            </w:r>
          </w:p>
        </w:tc>
      </w:tr>
    </w:tbl>
    <w:p w14:paraId="4DE90FC5" w14:textId="77777777" w:rsidR="00FF1C62" w:rsidRPr="00C150DD" w:rsidRDefault="00FF1C62" w:rsidP="00FF1C62">
      <w:pPr>
        <w:spacing w:after="0" w:line="240" w:lineRule="auto"/>
        <w:rPr>
          <w:rFonts w:ascii="Calibri" w:eastAsia="Calibri" w:hAnsi="Calibri" w:cs="Calibri"/>
          <w:sz w:val="22"/>
          <w:szCs w:val="22"/>
        </w:rPr>
      </w:pPr>
      <w:r w:rsidRPr="00C150DD">
        <w:rPr>
          <w:rFonts w:ascii="Calibri" w:eastAsia="Calibri" w:hAnsi="Calibri" w:cs="Calibri"/>
          <w:b/>
          <w:sz w:val="22"/>
          <w:szCs w:val="22"/>
        </w:rPr>
        <w:t>Je soussigné(e), ……………………………………………………………………………………………….… (Nom et Prénom), déclare que</w:t>
      </w:r>
      <w:r w:rsidRPr="00C150DD">
        <w:rPr>
          <w:rFonts w:ascii="Calibri" w:eastAsia="Calibri" w:hAnsi="Calibri" w:cs="Calibri"/>
          <w:sz w:val="22"/>
          <w:szCs w:val="22"/>
        </w:rPr>
        <w:t xml:space="preserve"> :</w:t>
      </w:r>
    </w:p>
    <w:tbl>
      <w:tblPr>
        <w:tblStyle w:val="Grilledutableau3"/>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568"/>
        <w:gridCol w:w="8930"/>
      </w:tblGrid>
      <w:tr w:rsidR="00FF1C62" w:rsidRPr="00C150DD" w14:paraId="1B79A34D" w14:textId="77777777" w:rsidTr="001B37BC">
        <w:tc>
          <w:tcPr>
            <w:tcW w:w="568" w:type="dxa"/>
          </w:tcPr>
          <w:p w14:paraId="010ED1E3" w14:textId="77777777" w:rsidR="00FF1C62" w:rsidRPr="00C150DD" w:rsidRDefault="00FF1C62" w:rsidP="001B37BC">
            <w:pPr>
              <w:numPr>
                <w:ilvl w:val="0"/>
                <w:numId w:val="6"/>
              </w:numPr>
              <w:spacing w:after="0" w:line="240" w:lineRule="auto"/>
              <w:ind w:left="426"/>
              <w:contextualSpacing/>
              <w:rPr>
                <w:rFonts w:ascii="Calibri" w:eastAsia="Calibri" w:hAnsi="Calibri" w:cs="Calibri"/>
                <w:sz w:val="22"/>
                <w:szCs w:val="22"/>
                <w:lang w:val="fr-BE"/>
              </w:rPr>
            </w:pPr>
          </w:p>
        </w:tc>
        <w:tc>
          <w:tcPr>
            <w:tcW w:w="8930" w:type="dxa"/>
          </w:tcPr>
          <w:p w14:paraId="3096925C" w14:textId="77499BBA" w:rsidR="00FF1C62" w:rsidRPr="00C150DD" w:rsidRDefault="00FF1C62" w:rsidP="001B37BC">
            <w:pPr>
              <w:tabs>
                <w:tab w:val="left" w:pos="1418"/>
              </w:tabs>
              <w:overflowPunct w:val="0"/>
              <w:autoSpaceDE w:val="0"/>
              <w:autoSpaceDN w:val="0"/>
              <w:adjustRightInd w:val="0"/>
              <w:spacing w:after="0" w:line="240" w:lineRule="auto"/>
              <w:ind w:left="318" w:hanging="283"/>
              <w:textAlignment w:val="baseline"/>
              <w:rPr>
                <w:rFonts w:ascii="Calibri" w:eastAsia="Calibri" w:hAnsi="Calibri" w:cs="Calibri"/>
                <w:sz w:val="22"/>
                <w:szCs w:val="22"/>
                <w:lang w:val="fr-BE"/>
              </w:rPr>
            </w:pPr>
            <w:r w:rsidRPr="00C150DD">
              <w:rPr>
                <w:rFonts w:ascii="Calibri" w:eastAsia="Calibri" w:hAnsi="Calibri" w:cs="Calibri"/>
                <w:sz w:val="22"/>
                <w:szCs w:val="22"/>
                <w:lang w:val="fr-BE"/>
              </w:rPr>
              <w:t xml:space="preserve">1. </w:t>
            </w:r>
            <w:r w:rsidRPr="00C150DD">
              <w:rPr>
                <w:rFonts w:ascii="Calibri" w:eastAsia="Calibri" w:hAnsi="Calibri" w:cs="Calibri"/>
                <w:sz w:val="22"/>
                <w:szCs w:val="22"/>
                <w:lang w:val="fr-BE"/>
              </w:rPr>
              <w:tab/>
              <w:t>Les revenus annuels BRUTS de mon ménage s'élèvent à moins de</w:t>
            </w:r>
            <w:r w:rsidR="007B32C3">
              <w:rPr>
                <w:rFonts w:ascii="Calibri" w:eastAsia="Calibri" w:hAnsi="Calibri" w:cs="Calibri"/>
                <w:sz w:val="22"/>
                <w:szCs w:val="22"/>
                <w:lang w:val="fr-BE"/>
              </w:rPr>
              <w:t xml:space="preserve"> </w:t>
            </w:r>
            <w:r w:rsidR="007B32C3" w:rsidRPr="007B32C3">
              <w:rPr>
                <w:rFonts w:ascii="Arial" w:eastAsia="Calibri" w:hAnsi="Arial" w:cs="Arial"/>
                <w:b/>
                <w:color w:val="4472C4" w:themeColor="accent1"/>
                <w:sz w:val="22"/>
                <w:szCs w:val="22"/>
                <w:lang w:val="fr-FR"/>
              </w:rPr>
              <w:t xml:space="preserve">[plafond 1] </w:t>
            </w:r>
            <w:r w:rsidRPr="00C150DD">
              <w:rPr>
                <w:rFonts w:ascii="Calibri" w:eastAsia="Calibri" w:hAnsi="Calibri" w:cs="Calibri"/>
                <w:b/>
                <w:sz w:val="22"/>
                <w:szCs w:val="22"/>
                <w:lang w:val="fr-BE"/>
              </w:rPr>
              <w:t>EUR</w:t>
            </w:r>
            <w:r w:rsidRPr="00C150DD">
              <w:rPr>
                <w:rFonts w:ascii="Calibri" w:eastAsia="Calibri" w:hAnsi="Calibri" w:cs="Calibri"/>
                <w:sz w:val="22"/>
                <w:szCs w:val="22"/>
                <w:lang w:val="fr-BE"/>
              </w:rPr>
              <w:t xml:space="preserve"> </w:t>
            </w:r>
          </w:p>
        </w:tc>
      </w:tr>
      <w:tr w:rsidR="00FF1C62" w:rsidRPr="00C150DD" w14:paraId="49B5C928" w14:textId="77777777" w:rsidTr="001B37BC">
        <w:tc>
          <w:tcPr>
            <w:tcW w:w="568" w:type="dxa"/>
          </w:tcPr>
          <w:p w14:paraId="247A71B7" w14:textId="77777777" w:rsidR="00FF1C62" w:rsidRPr="00C150DD" w:rsidRDefault="00FF1C62" w:rsidP="001B37BC">
            <w:pPr>
              <w:numPr>
                <w:ilvl w:val="0"/>
                <w:numId w:val="6"/>
              </w:numPr>
              <w:spacing w:after="0" w:line="240" w:lineRule="auto"/>
              <w:ind w:left="426"/>
              <w:contextualSpacing/>
              <w:rPr>
                <w:rFonts w:ascii="Calibri" w:eastAsia="Calibri" w:hAnsi="Calibri" w:cs="Calibri"/>
                <w:sz w:val="22"/>
                <w:szCs w:val="22"/>
                <w:lang w:val="fr-BE"/>
              </w:rPr>
            </w:pPr>
          </w:p>
        </w:tc>
        <w:tc>
          <w:tcPr>
            <w:tcW w:w="8930" w:type="dxa"/>
          </w:tcPr>
          <w:p w14:paraId="0869462C" w14:textId="20119F60" w:rsidR="00FF1C62" w:rsidRPr="00C150DD" w:rsidRDefault="00FF1C62" w:rsidP="001B37BC">
            <w:pPr>
              <w:tabs>
                <w:tab w:val="left" w:pos="1418"/>
              </w:tabs>
              <w:overflowPunct w:val="0"/>
              <w:autoSpaceDE w:val="0"/>
              <w:autoSpaceDN w:val="0"/>
              <w:adjustRightInd w:val="0"/>
              <w:spacing w:after="0" w:line="240" w:lineRule="auto"/>
              <w:ind w:left="318" w:hanging="283"/>
              <w:textAlignment w:val="baseline"/>
              <w:rPr>
                <w:rFonts w:ascii="Calibri" w:eastAsia="Calibri" w:hAnsi="Calibri" w:cs="Calibri"/>
                <w:sz w:val="22"/>
                <w:szCs w:val="22"/>
                <w:lang w:val="fr-BE"/>
              </w:rPr>
            </w:pPr>
            <w:r w:rsidRPr="00C150DD">
              <w:rPr>
                <w:rFonts w:ascii="Calibri" w:eastAsia="Calibri" w:hAnsi="Calibri" w:cs="Calibri"/>
                <w:sz w:val="22"/>
                <w:szCs w:val="22"/>
                <w:lang w:val="fr-BE"/>
              </w:rPr>
              <w:t xml:space="preserve">2. </w:t>
            </w:r>
            <w:r w:rsidRPr="00C150DD">
              <w:rPr>
                <w:rFonts w:ascii="Calibri" w:eastAsia="Calibri" w:hAnsi="Calibri" w:cs="Calibri"/>
                <w:sz w:val="22"/>
                <w:szCs w:val="22"/>
                <w:lang w:val="fr-BE"/>
              </w:rPr>
              <w:tab/>
              <w:t xml:space="preserve">Les revenus annuels BRUTS de mon ménage s'élèvent à au moins </w:t>
            </w:r>
            <w:r w:rsidR="007B32C3" w:rsidRPr="007B32C3">
              <w:rPr>
                <w:rFonts w:ascii="Arial" w:eastAsia="Calibri" w:hAnsi="Arial" w:cs="Arial"/>
                <w:b/>
                <w:color w:val="4472C4" w:themeColor="accent1"/>
                <w:sz w:val="22"/>
                <w:szCs w:val="22"/>
                <w:lang w:val="fr-FR"/>
              </w:rPr>
              <w:t xml:space="preserve">[plafond 1] </w:t>
            </w:r>
            <w:r w:rsidRPr="00C150DD">
              <w:rPr>
                <w:rFonts w:ascii="Calibri" w:eastAsia="Calibri" w:hAnsi="Calibri" w:cs="Calibri"/>
                <w:sz w:val="22"/>
                <w:szCs w:val="22"/>
                <w:lang w:val="fr-BE"/>
              </w:rPr>
              <w:t xml:space="preserve">et moins de </w:t>
            </w:r>
            <w:r w:rsidR="007B32C3" w:rsidRPr="007B32C3">
              <w:rPr>
                <w:rFonts w:ascii="Arial" w:eastAsia="Calibri" w:hAnsi="Arial" w:cs="Arial"/>
                <w:b/>
                <w:color w:val="4472C4" w:themeColor="accent1"/>
                <w:sz w:val="22"/>
                <w:szCs w:val="22"/>
                <w:lang w:val="fr-FR"/>
              </w:rPr>
              <w:t xml:space="preserve">[plafond </w:t>
            </w:r>
            <w:r w:rsidR="007B32C3">
              <w:rPr>
                <w:rFonts w:ascii="Arial" w:eastAsia="Calibri" w:hAnsi="Arial" w:cs="Arial"/>
                <w:b/>
                <w:color w:val="4472C4" w:themeColor="accent1"/>
                <w:sz w:val="22"/>
                <w:szCs w:val="22"/>
                <w:lang w:val="fr-FR"/>
              </w:rPr>
              <w:t>2</w:t>
            </w:r>
            <w:r w:rsidR="007B32C3" w:rsidRPr="007B32C3">
              <w:rPr>
                <w:rFonts w:ascii="Arial" w:eastAsia="Calibri" w:hAnsi="Arial" w:cs="Arial"/>
                <w:b/>
                <w:color w:val="4472C4" w:themeColor="accent1"/>
                <w:sz w:val="22"/>
                <w:szCs w:val="22"/>
                <w:lang w:val="fr-FR"/>
              </w:rPr>
              <w:t xml:space="preserve">] </w:t>
            </w:r>
            <w:r w:rsidRPr="00C150DD">
              <w:rPr>
                <w:rFonts w:ascii="Calibri" w:eastAsia="Calibri" w:hAnsi="Calibri" w:cs="Calibri"/>
                <w:b/>
                <w:sz w:val="22"/>
                <w:szCs w:val="22"/>
                <w:lang w:val="fr-BE"/>
              </w:rPr>
              <w:t xml:space="preserve">EUR </w:t>
            </w:r>
          </w:p>
        </w:tc>
      </w:tr>
      <w:tr w:rsidR="00FF1C62" w:rsidRPr="00C150DD" w14:paraId="16D23D74" w14:textId="77777777" w:rsidTr="001B37BC">
        <w:tc>
          <w:tcPr>
            <w:tcW w:w="568" w:type="dxa"/>
          </w:tcPr>
          <w:p w14:paraId="5DF2EA72" w14:textId="77777777" w:rsidR="00FF1C62" w:rsidRPr="00C150DD" w:rsidRDefault="00FF1C62" w:rsidP="001B37BC">
            <w:pPr>
              <w:numPr>
                <w:ilvl w:val="0"/>
                <w:numId w:val="6"/>
              </w:numPr>
              <w:spacing w:after="0" w:line="240" w:lineRule="auto"/>
              <w:ind w:left="426"/>
              <w:contextualSpacing/>
              <w:rPr>
                <w:rFonts w:ascii="Calibri" w:eastAsia="Calibri" w:hAnsi="Calibri" w:cs="Calibri"/>
                <w:sz w:val="22"/>
                <w:szCs w:val="22"/>
                <w:lang w:val="fr-BE"/>
              </w:rPr>
            </w:pPr>
          </w:p>
        </w:tc>
        <w:tc>
          <w:tcPr>
            <w:tcW w:w="8930" w:type="dxa"/>
          </w:tcPr>
          <w:p w14:paraId="4B18F094" w14:textId="5AD03B79" w:rsidR="00FF1C62" w:rsidRPr="00C150DD" w:rsidRDefault="00FF1C62" w:rsidP="001B37BC">
            <w:pPr>
              <w:tabs>
                <w:tab w:val="left" w:pos="1418"/>
              </w:tabs>
              <w:overflowPunct w:val="0"/>
              <w:autoSpaceDE w:val="0"/>
              <w:autoSpaceDN w:val="0"/>
              <w:adjustRightInd w:val="0"/>
              <w:spacing w:after="0" w:line="240" w:lineRule="auto"/>
              <w:ind w:left="318" w:hanging="283"/>
              <w:textAlignment w:val="baseline"/>
              <w:rPr>
                <w:rFonts w:ascii="Calibri" w:eastAsia="Calibri" w:hAnsi="Calibri" w:cs="Calibri"/>
                <w:sz w:val="22"/>
                <w:szCs w:val="22"/>
                <w:lang w:val="fr-BE"/>
              </w:rPr>
            </w:pPr>
            <w:r w:rsidRPr="00C150DD">
              <w:rPr>
                <w:rFonts w:ascii="Calibri" w:eastAsia="Calibri" w:hAnsi="Calibri" w:cs="Calibri"/>
                <w:sz w:val="22"/>
                <w:szCs w:val="22"/>
                <w:lang w:val="fr-BE"/>
              </w:rPr>
              <w:t xml:space="preserve">3. </w:t>
            </w:r>
            <w:r w:rsidRPr="00C150DD">
              <w:rPr>
                <w:rFonts w:ascii="Calibri" w:eastAsia="Calibri" w:hAnsi="Calibri" w:cs="Calibri"/>
                <w:sz w:val="22"/>
                <w:szCs w:val="22"/>
                <w:lang w:val="fr-BE"/>
              </w:rPr>
              <w:tab/>
              <w:t xml:space="preserve">Les revenus annuels BRUTS de mon ménage s'élèvent à </w:t>
            </w:r>
            <w:r w:rsidR="007B32C3" w:rsidRPr="007B32C3">
              <w:rPr>
                <w:rFonts w:ascii="Arial" w:eastAsia="Calibri" w:hAnsi="Arial" w:cs="Arial"/>
                <w:b/>
                <w:color w:val="4472C4" w:themeColor="accent1"/>
                <w:sz w:val="22"/>
                <w:szCs w:val="22"/>
                <w:lang w:val="fr-FR"/>
              </w:rPr>
              <w:t xml:space="preserve">[plafond </w:t>
            </w:r>
            <w:r w:rsidR="007B32C3">
              <w:rPr>
                <w:rFonts w:ascii="Arial" w:eastAsia="Calibri" w:hAnsi="Arial" w:cs="Arial"/>
                <w:b/>
                <w:color w:val="4472C4" w:themeColor="accent1"/>
                <w:sz w:val="22"/>
                <w:szCs w:val="22"/>
                <w:lang w:val="fr-FR"/>
              </w:rPr>
              <w:t>2</w:t>
            </w:r>
            <w:r w:rsidR="007B32C3" w:rsidRPr="007B32C3">
              <w:rPr>
                <w:rFonts w:ascii="Arial" w:eastAsia="Calibri" w:hAnsi="Arial" w:cs="Arial"/>
                <w:b/>
                <w:color w:val="4472C4" w:themeColor="accent1"/>
                <w:sz w:val="22"/>
                <w:szCs w:val="22"/>
                <w:lang w:val="fr-FR"/>
              </w:rPr>
              <w:t xml:space="preserve">] </w:t>
            </w:r>
            <w:r w:rsidRPr="00C150DD">
              <w:rPr>
                <w:rFonts w:ascii="Calibri" w:eastAsia="Calibri" w:hAnsi="Calibri" w:cs="Calibri"/>
                <w:b/>
                <w:sz w:val="22"/>
                <w:szCs w:val="22"/>
                <w:lang w:val="fr-BE"/>
              </w:rPr>
              <w:t>EUR ou plus</w:t>
            </w:r>
            <w:r w:rsidRPr="00C150DD">
              <w:rPr>
                <w:rFonts w:ascii="Calibri" w:eastAsia="Calibri" w:hAnsi="Calibri" w:cs="Calibri"/>
                <w:sz w:val="22"/>
                <w:szCs w:val="22"/>
                <w:lang w:val="fr-BE"/>
              </w:rPr>
              <w:t>.</w:t>
            </w:r>
          </w:p>
        </w:tc>
      </w:tr>
      <w:tr w:rsidR="00FF1C62" w:rsidRPr="00C150DD" w14:paraId="1DBAD972" w14:textId="77777777" w:rsidTr="001B37BC">
        <w:tc>
          <w:tcPr>
            <w:tcW w:w="568" w:type="dxa"/>
          </w:tcPr>
          <w:p w14:paraId="1A8C3CE5" w14:textId="77777777" w:rsidR="00FF1C62" w:rsidRPr="00C150DD" w:rsidRDefault="00FF1C62" w:rsidP="001B37BC">
            <w:pPr>
              <w:numPr>
                <w:ilvl w:val="0"/>
                <w:numId w:val="6"/>
              </w:numPr>
              <w:spacing w:after="0" w:line="240" w:lineRule="auto"/>
              <w:ind w:left="426"/>
              <w:contextualSpacing/>
              <w:rPr>
                <w:rFonts w:ascii="Calibri" w:eastAsia="Calibri" w:hAnsi="Calibri" w:cs="Calibri"/>
                <w:sz w:val="22"/>
                <w:szCs w:val="22"/>
                <w:lang w:val="fr-BE"/>
              </w:rPr>
            </w:pPr>
          </w:p>
        </w:tc>
        <w:tc>
          <w:tcPr>
            <w:tcW w:w="8930" w:type="dxa"/>
          </w:tcPr>
          <w:p w14:paraId="1108E80C" w14:textId="77777777" w:rsidR="00FF1C62" w:rsidRPr="00C150DD" w:rsidRDefault="00FF1C62" w:rsidP="001B37BC">
            <w:pPr>
              <w:tabs>
                <w:tab w:val="left" w:pos="1418"/>
              </w:tabs>
              <w:overflowPunct w:val="0"/>
              <w:autoSpaceDE w:val="0"/>
              <w:autoSpaceDN w:val="0"/>
              <w:adjustRightInd w:val="0"/>
              <w:spacing w:after="0" w:line="240" w:lineRule="auto"/>
              <w:ind w:left="318" w:hanging="283"/>
              <w:textAlignment w:val="baseline"/>
              <w:rPr>
                <w:rFonts w:ascii="Calibri" w:eastAsia="Calibri" w:hAnsi="Calibri" w:cs="Calibri"/>
                <w:sz w:val="22"/>
                <w:szCs w:val="22"/>
                <w:lang w:val="fr-BE"/>
              </w:rPr>
            </w:pPr>
            <w:r w:rsidRPr="00C150DD">
              <w:rPr>
                <w:rFonts w:ascii="Calibri" w:eastAsia="Calibri" w:hAnsi="Calibri" w:cs="Calibri"/>
                <w:sz w:val="22"/>
                <w:szCs w:val="22"/>
                <w:lang w:val="fr-BE"/>
              </w:rPr>
              <w:t xml:space="preserve">4. </w:t>
            </w:r>
            <w:r w:rsidRPr="00C150DD">
              <w:rPr>
                <w:rFonts w:ascii="Calibri" w:eastAsia="Calibri" w:hAnsi="Calibri" w:cs="Calibri"/>
                <w:sz w:val="22"/>
                <w:szCs w:val="22"/>
                <w:lang w:val="fr-BE"/>
              </w:rPr>
              <w:tab/>
              <w:t>Je travaille ou un membre de mon ménage travaille pour une institution européenne, internationale ou à l'étranger.</w:t>
            </w:r>
          </w:p>
        </w:tc>
      </w:tr>
      <w:tr w:rsidR="00FF1C62" w:rsidRPr="00C150DD" w14:paraId="1B61F26F" w14:textId="77777777" w:rsidTr="001B37BC">
        <w:tc>
          <w:tcPr>
            <w:tcW w:w="568" w:type="dxa"/>
          </w:tcPr>
          <w:p w14:paraId="2434B006" w14:textId="77777777" w:rsidR="00FF1C62" w:rsidRPr="00C150DD" w:rsidRDefault="00FF1C62" w:rsidP="001B37BC">
            <w:pPr>
              <w:numPr>
                <w:ilvl w:val="0"/>
                <w:numId w:val="6"/>
              </w:numPr>
              <w:spacing w:after="0" w:line="240" w:lineRule="auto"/>
              <w:ind w:left="426"/>
              <w:contextualSpacing/>
              <w:rPr>
                <w:rFonts w:ascii="Calibri" w:eastAsia="Calibri" w:hAnsi="Calibri" w:cs="Calibri"/>
                <w:sz w:val="22"/>
                <w:szCs w:val="22"/>
                <w:lang w:val="fr-BE"/>
              </w:rPr>
            </w:pPr>
          </w:p>
        </w:tc>
        <w:tc>
          <w:tcPr>
            <w:tcW w:w="8930" w:type="dxa"/>
          </w:tcPr>
          <w:p w14:paraId="1451A635" w14:textId="77777777" w:rsidR="00FF1C62" w:rsidRPr="00C150DD" w:rsidRDefault="00FF1C62" w:rsidP="001B37BC">
            <w:pPr>
              <w:tabs>
                <w:tab w:val="left" w:pos="1418"/>
              </w:tabs>
              <w:overflowPunct w:val="0"/>
              <w:autoSpaceDE w:val="0"/>
              <w:autoSpaceDN w:val="0"/>
              <w:adjustRightInd w:val="0"/>
              <w:spacing w:after="0" w:line="240" w:lineRule="auto"/>
              <w:ind w:left="318" w:hanging="283"/>
              <w:textAlignment w:val="baseline"/>
              <w:rPr>
                <w:rFonts w:ascii="Calibri" w:eastAsia="Calibri" w:hAnsi="Calibri" w:cs="Calibri"/>
                <w:sz w:val="22"/>
                <w:szCs w:val="22"/>
                <w:lang w:val="fr-BE"/>
              </w:rPr>
            </w:pPr>
            <w:r w:rsidRPr="00C150DD">
              <w:rPr>
                <w:rFonts w:ascii="Calibri" w:eastAsia="Calibri" w:hAnsi="Calibri" w:cs="Calibri"/>
                <w:sz w:val="22"/>
                <w:szCs w:val="22"/>
                <w:lang w:val="fr-BE"/>
              </w:rPr>
              <w:t>5.  Je ne peux pas déterminer les revenus annuels BRUTS de mon ménage. / Je ne désire pas que ma caisse d'allocations familiales m'accorde provisionnellement un supplément social. Je souhaite attendre que les revenus de mon ménage soient communiqués de manière définitive par le SPF Finances et que ma caisse d'allocations familiales régularise ce supplément social avec effet rétroactif.</w:t>
            </w:r>
          </w:p>
        </w:tc>
      </w:tr>
    </w:tbl>
    <w:p w14:paraId="2D5B8923" w14:textId="3847469E" w:rsidR="00FF1C62" w:rsidRPr="00C150DD" w:rsidRDefault="00FF1C62" w:rsidP="00FF1C62">
      <w:pPr>
        <w:overflowPunct w:val="0"/>
        <w:autoSpaceDE w:val="0"/>
        <w:autoSpaceDN w:val="0"/>
        <w:adjustRightInd w:val="0"/>
        <w:spacing w:after="0" w:line="240" w:lineRule="auto"/>
        <w:textAlignment w:val="baseline"/>
        <w:rPr>
          <w:rFonts w:ascii="Calibri" w:eastAsia="Calibri" w:hAnsi="Calibri" w:cs="Calibri"/>
          <w:sz w:val="22"/>
          <w:szCs w:val="22"/>
        </w:rPr>
      </w:pPr>
      <w:r>
        <w:rPr>
          <w:rFonts w:ascii="Calibri" w:eastAsia="Calibri" w:hAnsi="Calibri" w:cs="Calibri"/>
          <w:b/>
          <w:sz w:val="22"/>
          <w:szCs w:val="22"/>
        </w:rPr>
        <w:t xml:space="preserve">Attention ! </w:t>
      </w:r>
      <w:r w:rsidRPr="00C150DD">
        <w:rPr>
          <w:rFonts w:ascii="Calibri" w:eastAsia="Calibri" w:hAnsi="Calibri" w:cs="Calibri"/>
          <w:b/>
          <w:sz w:val="22"/>
          <w:szCs w:val="22"/>
        </w:rPr>
        <w:t>Si vous avez coché les propositions 1, 2 ou 4</w:t>
      </w:r>
      <w:r w:rsidRPr="00C150DD">
        <w:rPr>
          <w:rFonts w:ascii="Calibri" w:eastAsia="Calibri" w:hAnsi="Calibri" w:cs="Calibri"/>
          <w:sz w:val="22"/>
          <w:szCs w:val="22"/>
        </w:rPr>
        <w:t xml:space="preserve">, votre demande doit être accompagnée de </w:t>
      </w:r>
      <w:r w:rsidRPr="002B6BFD">
        <w:rPr>
          <w:rFonts w:ascii="Calibri" w:eastAsia="Calibri" w:hAnsi="Calibri" w:cs="Calibri"/>
          <w:b/>
          <w:bCs/>
          <w:sz w:val="22"/>
          <w:szCs w:val="22"/>
        </w:rPr>
        <w:t>toute</w:t>
      </w:r>
      <w:r w:rsidR="00D65922" w:rsidRPr="002B6BFD">
        <w:rPr>
          <w:rFonts w:ascii="Calibri" w:eastAsia="Calibri" w:hAnsi="Calibri" w:cs="Calibri"/>
          <w:b/>
          <w:bCs/>
          <w:sz w:val="22"/>
          <w:szCs w:val="22"/>
        </w:rPr>
        <w:t>s les</w:t>
      </w:r>
      <w:r w:rsidRPr="00C150DD">
        <w:rPr>
          <w:rFonts w:ascii="Calibri" w:eastAsia="Calibri" w:hAnsi="Calibri" w:cs="Calibri"/>
          <w:sz w:val="22"/>
          <w:szCs w:val="22"/>
        </w:rPr>
        <w:t xml:space="preserve"> </w:t>
      </w:r>
      <w:r w:rsidRPr="00C150DD">
        <w:rPr>
          <w:rFonts w:ascii="Calibri" w:eastAsia="Calibri" w:hAnsi="Calibri" w:cs="Calibri"/>
          <w:b/>
          <w:sz w:val="22"/>
          <w:szCs w:val="22"/>
        </w:rPr>
        <w:t>preuve</w:t>
      </w:r>
      <w:r w:rsidR="00D65922">
        <w:rPr>
          <w:rFonts w:ascii="Calibri" w:eastAsia="Calibri" w:hAnsi="Calibri" w:cs="Calibri"/>
          <w:b/>
          <w:sz w:val="22"/>
          <w:szCs w:val="22"/>
        </w:rPr>
        <w:t>s</w:t>
      </w:r>
      <w:r w:rsidRPr="00C150DD">
        <w:rPr>
          <w:rFonts w:ascii="Calibri" w:eastAsia="Calibri" w:hAnsi="Calibri" w:cs="Calibri"/>
          <w:sz w:val="22"/>
          <w:szCs w:val="22"/>
        </w:rPr>
        <w:t xml:space="preserve"> relative</w:t>
      </w:r>
      <w:r w:rsidR="00D65922">
        <w:rPr>
          <w:rFonts w:ascii="Calibri" w:eastAsia="Calibri" w:hAnsi="Calibri" w:cs="Calibri"/>
          <w:sz w:val="22"/>
          <w:szCs w:val="22"/>
        </w:rPr>
        <w:t>s</w:t>
      </w:r>
      <w:r w:rsidRPr="00C150DD">
        <w:rPr>
          <w:rFonts w:ascii="Calibri" w:eastAsia="Calibri" w:hAnsi="Calibri" w:cs="Calibri"/>
          <w:sz w:val="22"/>
          <w:szCs w:val="22"/>
        </w:rPr>
        <w:t xml:space="preserve"> aux revenus professionnels et/ou prestations sociales BRUTS de toutes les personnes avec lesquelles vous formez un ménage de fait.</w:t>
      </w:r>
    </w:p>
    <w:p w14:paraId="2BA8D071" w14:textId="77777777" w:rsidR="00FF1C62" w:rsidRPr="00C150DD" w:rsidRDefault="00FF1C62" w:rsidP="00FF1C62">
      <w:pPr>
        <w:overflowPunct w:val="0"/>
        <w:autoSpaceDE w:val="0"/>
        <w:autoSpaceDN w:val="0"/>
        <w:adjustRightInd w:val="0"/>
        <w:spacing w:after="0" w:line="240" w:lineRule="auto"/>
        <w:textAlignment w:val="baseline"/>
        <w:rPr>
          <w:rFonts w:ascii="Calibri" w:eastAsia="Times New Roman" w:hAnsi="Calibri" w:cs="Calibri"/>
          <w:sz w:val="22"/>
          <w:szCs w:val="22"/>
          <w:lang w:val="fr-FR" w:eastAsia="nl-NL"/>
        </w:rPr>
      </w:pPr>
      <w:r w:rsidRPr="00C150DD">
        <w:rPr>
          <w:rFonts w:ascii="Calibri" w:eastAsia="Calibri" w:hAnsi="Calibri" w:cs="Calibri"/>
          <w:b/>
          <w:sz w:val="22"/>
          <w:szCs w:val="22"/>
        </w:rPr>
        <w:t>Quels documents justificatifs devez-vous joindre à votre demande ?</w:t>
      </w:r>
    </w:p>
    <w:p w14:paraId="065158E5" w14:textId="121415F0" w:rsidR="00FF1C62" w:rsidRPr="00C150DD" w:rsidRDefault="00FF1C62" w:rsidP="00FF1C62">
      <w:pPr>
        <w:numPr>
          <w:ilvl w:val="0"/>
          <w:numId w:val="7"/>
        </w:numPr>
        <w:spacing w:after="0" w:line="240" w:lineRule="auto"/>
        <w:contextualSpacing/>
        <w:rPr>
          <w:rFonts w:ascii="Calibri" w:eastAsia="Calibri" w:hAnsi="Calibri" w:cs="Calibri"/>
          <w:sz w:val="22"/>
          <w:szCs w:val="22"/>
        </w:rPr>
      </w:pPr>
      <w:r w:rsidRPr="00C150DD">
        <w:rPr>
          <w:rFonts w:ascii="Calibri" w:eastAsia="Calibri" w:hAnsi="Calibri" w:cs="Calibri"/>
          <w:sz w:val="22"/>
          <w:szCs w:val="22"/>
        </w:rPr>
        <w:t>Pour le travail salarié: les fiche</w:t>
      </w:r>
      <w:r w:rsidR="005A7836">
        <w:rPr>
          <w:rFonts w:ascii="Calibri" w:eastAsia="Calibri" w:hAnsi="Calibri" w:cs="Calibri"/>
          <w:sz w:val="22"/>
          <w:szCs w:val="22"/>
        </w:rPr>
        <w:t>s</w:t>
      </w:r>
      <w:r w:rsidRPr="00C150DD">
        <w:rPr>
          <w:rFonts w:ascii="Calibri" w:eastAsia="Calibri" w:hAnsi="Calibri" w:cs="Calibri"/>
          <w:sz w:val="22"/>
          <w:szCs w:val="22"/>
        </w:rPr>
        <w:t xml:space="preserve"> de salaire;</w:t>
      </w:r>
    </w:p>
    <w:p w14:paraId="79CBF47F" w14:textId="77777777" w:rsidR="00FF1C62" w:rsidRPr="00C150DD" w:rsidRDefault="00FF1C62" w:rsidP="00FF1C62">
      <w:pPr>
        <w:numPr>
          <w:ilvl w:val="0"/>
          <w:numId w:val="7"/>
        </w:numPr>
        <w:spacing w:after="0" w:line="240" w:lineRule="auto"/>
        <w:contextualSpacing/>
        <w:rPr>
          <w:rFonts w:ascii="Calibri" w:eastAsia="Calibri" w:hAnsi="Calibri" w:cs="Calibri"/>
          <w:sz w:val="22"/>
          <w:szCs w:val="22"/>
        </w:rPr>
      </w:pPr>
      <w:r w:rsidRPr="00C150DD">
        <w:rPr>
          <w:rFonts w:ascii="Calibri" w:eastAsia="Calibri" w:hAnsi="Calibri" w:cs="Calibri"/>
          <w:sz w:val="22"/>
          <w:szCs w:val="22"/>
        </w:rPr>
        <w:t xml:space="preserve">Pour le travail indépendant: le dernier avertissement-extrait de rôle ou une attestation de votre CASTI ou comptable concernant le montant des revenus sur la base desquels sont calculées les cotisations ou avec le montant estimé des revenus actuels de l'indépendant ; </w:t>
      </w:r>
    </w:p>
    <w:p w14:paraId="206FABE4" w14:textId="77777777" w:rsidR="00FF1C62" w:rsidRPr="00C150DD" w:rsidRDefault="00FF1C62" w:rsidP="00FF1C62">
      <w:pPr>
        <w:numPr>
          <w:ilvl w:val="0"/>
          <w:numId w:val="7"/>
        </w:numPr>
        <w:spacing w:after="0" w:line="240" w:lineRule="auto"/>
        <w:contextualSpacing/>
        <w:rPr>
          <w:rFonts w:ascii="Calibri" w:eastAsia="Calibri" w:hAnsi="Calibri" w:cs="Calibri"/>
          <w:sz w:val="22"/>
          <w:szCs w:val="22"/>
        </w:rPr>
      </w:pPr>
      <w:r w:rsidRPr="00C150DD">
        <w:rPr>
          <w:rFonts w:ascii="Calibri" w:eastAsia="Calibri" w:hAnsi="Calibri" w:cs="Calibri"/>
          <w:sz w:val="22"/>
          <w:szCs w:val="22"/>
        </w:rPr>
        <w:t xml:space="preserve">Pour les revenus de remplacement : une attestation d'un bureau de paiement de l'ONEM, de l'INASTI, du SFP, d'un syndicat ou d'une mutualité; </w:t>
      </w:r>
    </w:p>
    <w:p w14:paraId="77221820" w14:textId="279A4C31" w:rsidR="00FF1C62" w:rsidRPr="00C150DD" w:rsidRDefault="00FF1C62" w:rsidP="00FF1C62">
      <w:pPr>
        <w:numPr>
          <w:ilvl w:val="0"/>
          <w:numId w:val="7"/>
        </w:numPr>
        <w:spacing w:after="0" w:line="240" w:lineRule="auto"/>
        <w:contextualSpacing/>
        <w:rPr>
          <w:rFonts w:ascii="Calibri" w:eastAsia="Calibri" w:hAnsi="Calibri" w:cs="Calibri"/>
          <w:sz w:val="22"/>
          <w:szCs w:val="22"/>
        </w:rPr>
      </w:pPr>
      <w:r w:rsidRPr="00C150DD">
        <w:rPr>
          <w:rFonts w:ascii="Calibri" w:eastAsia="Calibri" w:hAnsi="Calibri" w:cs="Calibri"/>
          <w:sz w:val="22"/>
          <w:szCs w:val="22"/>
        </w:rPr>
        <w:t xml:space="preserve">Pour les fonctionnaires européens et internationaux: </w:t>
      </w:r>
      <w:r w:rsidR="005A7836" w:rsidRPr="00C150DD">
        <w:rPr>
          <w:rFonts w:ascii="Calibri" w:eastAsia="Calibri" w:hAnsi="Calibri" w:cs="Calibri"/>
          <w:sz w:val="22"/>
          <w:szCs w:val="22"/>
        </w:rPr>
        <w:t>les fiche</w:t>
      </w:r>
      <w:r w:rsidR="005A7836">
        <w:rPr>
          <w:rFonts w:ascii="Calibri" w:eastAsia="Calibri" w:hAnsi="Calibri" w:cs="Calibri"/>
          <w:sz w:val="22"/>
          <w:szCs w:val="22"/>
        </w:rPr>
        <w:t>s</w:t>
      </w:r>
      <w:r w:rsidR="005A7836" w:rsidRPr="00C150DD">
        <w:rPr>
          <w:rFonts w:ascii="Calibri" w:eastAsia="Calibri" w:hAnsi="Calibri" w:cs="Calibri"/>
          <w:sz w:val="22"/>
          <w:szCs w:val="22"/>
        </w:rPr>
        <w:t xml:space="preserve"> de salaire</w:t>
      </w:r>
      <w:r w:rsidR="00D1236F">
        <w:rPr>
          <w:rFonts w:ascii="Calibri" w:eastAsia="Calibri" w:hAnsi="Calibri" w:cs="Calibri"/>
          <w:sz w:val="22"/>
          <w:szCs w:val="22"/>
        </w:rPr>
        <w:t>.</w:t>
      </w:r>
    </w:p>
    <w:p w14:paraId="72047CB5" w14:textId="77777777" w:rsidR="00FF1C62" w:rsidRPr="007A1DC5" w:rsidRDefault="00FF1C62" w:rsidP="00FF1C62">
      <w:pPr>
        <w:spacing w:after="0" w:line="240" w:lineRule="auto"/>
        <w:rPr>
          <w:rFonts w:ascii="Calibri" w:eastAsia="Calibri" w:hAnsi="Calibri" w:cs="Calibri"/>
          <w:sz w:val="16"/>
          <w:szCs w:val="16"/>
        </w:rPr>
      </w:pPr>
    </w:p>
    <w:p w14:paraId="5F81558B" w14:textId="77777777" w:rsidR="007A1DC5" w:rsidRDefault="00FF1C62" w:rsidP="007A1DC5">
      <w:pPr>
        <w:spacing w:after="0" w:line="240" w:lineRule="auto"/>
        <w:rPr>
          <w:rFonts w:ascii="Calibri" w:eastAsia="Calibri" w:hAnsi="Calibri" w:cs="Calibri"/>
          <w:b/>
          <w:sz w:val="22"/>
          <w:szCs w:val="22"/>
        </w:rPr>
      </w:pPr>
      <w:r w:rsidRPr="00C150DD">
        <w:rPr>
          <w:rFonts w:ascii="Calibri" w:eastAsia="Calibri" w:hAnsi="Calibri" w:cs="Calibri"/>
          <w:b/>
          <w:sz w:val="22"/>
          <w:szCs w:val="22"/>
        </w:rPr>
        <w:t>N'OUBLIEZ PAS DE SIGNER LE FORMULAIRE AVANT DE NOUS LE RENVOYER</w:t>
      </w:r>
    </w:p>
    <w:p w14:paraId="43BE46CA" w14:textId="59BA6A00" w:rsidR="00FF1C62" w:rsidRPr="00C150DD" w:rsidRDefault="00FF1C62" w:rsidP="007A1DC5">
      <w:pPr>
        <w:spacing w:after="0" w:line="240" w:lineRule="auto"/>
        <w:rPr>
          <w:rFonts w:ascii="Calibri" w:eastAsia="Calibri" w:hAnsi="Calibri" w:cs="Calibri"/>
          <w:sz w:val="22"/>
          <w:szCs w:val="22"/>
        </w:rPr>
      </w:pPr>
      <w:r w:rsidRPr="00C150DD">
        <w:rPr>
          <w:rFonts w:ascii="Calibri" w:eastAsia="Calibri" w:hAnsi="Calibri" w:cs="Calibri"/>
          <w:sz w:val="22"/>
          <w:szCs w:val="22"/>
        </w:rPr>
        <w:t>Je déclare savoir que je demande par ce formulaire le paiement provisionnel d'un supplément à ma caisse d'allocations familiales et que ma caisse d'allocations familiales recherche mes données auprès de l'administration fiscale (SPF Finances) pour évaluer mes revenus professionnels et/ou prestations sociales imposables par rapport aux plafonds en vigueur (sur mon avertissement-extrait de rôle: pour les travailleurs salariés : les "revenus professionnels imposables globalement" augmentés des charges professionnelles;</w:t>
      </w:r>
      <w:r w:rsidRPr="00C150DD">
        <w:rPr>
          <w:rFonts w:ascii="Calibri" w:eastAsia="Arial" w:hAnsi="Calibri" w:cs="Calibri"/>
          <w:sz w:val="22"/>
          <w:szCs w:val="22"/>
          <w:lang w:val="fr-FR" w:eastAsia="nl-NL" w:bidi="fr-FR"/>
        </w:rPr>
        <w:t xml:space="preserve"> pour les indépendants : </w:t>
      </w:r>
      <w:r w:rsidRPr="00C150DD">
        <w:rPr>
          <w:rFonts w:ascii="Calibri" w:eastAsia="Calibri" w:hAnsi="Calibri" w:cs="Calibri"/>
          <w:sz w:val="22"/>
          <w:szCs w:val="22"/>
          <w:shd w:val="clear" w:color="auto" w:fill="FFFFFF"/>
        </w:rPr>
        <w:t>le revenu net imposable est multiplié par 100/80).</w:t>
      </w:r>
    </w:p>
    <w:p w14:paraId="54574F96" w14:textId="77777777" w:rsidR="007A1DC5" w:rsidRPr="007A1DC5" w:rsidRDefault="007A1DC5" w:rsidP="007A1DC5">
      <w:pPr>
        <w:spacing w:after="0" w:line="240" w:lineRule="auto"/>
        <w:rPr>
          <w:rFonts w:ascii="Calibri" w:eastAsia="Calibri" w:hAnsi="Calibri" w:cs="Calibri"/>
          <w:b/>
          <w:sz w:val="16"/>
          <w:szCs w:val="16"/>
        </w:rPr>
      </w:pPr>
    </w:p>
    <w:p w14:paraId="1ED6ECF1" w14:textId="75181ACA" w:rsidR="007A1DC5" w:rsidRDefault="00FF1C62" w:rsidP="007A1DC5">
      <w:pPr>
        <w:spacing w:after="0" w:line="240" w:lineRule="auto"/>
        <w:rPr>
          <w:rFonts w:ascii="Calibri" w:eastAsia="Calibri" w:hAnsi="Calibri" w:cs="Calibri"/>
          <w:b/>
          <w:sz w:val="22"/>
          <w:szCs w:val="22"/>
        </w:rPr>
      </w:pPr>
      <w:r w:rsidRPr="00C150DD">
        <w:rPr>
          <w:rFonts w:ascii="Calibri" w:eastAsia="Calibri" w:hAnsi="Calibri" w:cs="Calibri"/>
          <w:b/>
          <w:sz w:val="22"/>
          <w:szCs w:val="22"/>
        </w:rPr>
        <w:t>Je sais que tout paiement indu doit être remboursé et je signalerai immédiatement toutes les modifications qui interviendraient dans ma situation familiale, professionnelle et financière.</w:t>
      </w:r>
    </w:p>
    <w:p w14:paraId="38C8BE41" w14:textId="77777777" w:rsidR="007A1DC5" w:rsidRPr="007A1DC5" w:rsidRDefault="007A1DC5" w:rsidP="007A1DC5">
      <w:pPr>
        <w:spacing w:after="0" w:line="240" w:lineRule="auto"/>
        <w:rPr>
          <w:rFonts w:ascii="Calibri" w:eastAsia="Calibri" w:hAnsi="Calibri" w:cs="Calibri"/>
          <w:bCs/>
          <w:sz w:val="16"/>
          <w:szCs w:val="16"/>
        </w:rPr>
      </w:pPr>
    </w:p>
    <w:p w14:paraId="40749084" w14:textId="4299BC3B" w:rsidR="00FF1C62" w:rsidRPr="00C150DD" w:rsidRDefault="00FF1C62" w:rsidP="007A1DC5">
      <w:pPr>
        <w:spacing w:after="0" w:line="240" w:lineRule="auto"/>
        <w:rPr>
          <w:rFonts w:ascii="Calibri" w:eastAsia="Calibri" w:hAnsi="Calibri" w:cs="Calibri"/>
          <w:sz w:val="22"/>
          <w:szCs w:val="22"/>
        </w:rPr>
      </w:pPr>
      <w:r w:rsidRPr="00C150DD">
        <w:rPr>
          <w:rFonts w:ascii="Calibri" w:eastAsia="Calibri" w:hAnsi="Calibri" w:cs="Calibri"/>
          <w:sz w:val="22"/>
          <w:szCs w:val="22"/>
        </w:rPr>
        <w:t>Je déclare avoir rempli correctement et honnêtement le présent formulaire et avoir lu l’information jointe.</w:t>
      </w:r>
    </w:p>
    <w:tbl>
      <w:tblPr>
        <w:tblStyle w:val="Grilledutableau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FF1C62" w:rsidRPr="00C150DD" w14:paraId="48D43652" w14:textId="77777777" w:rsidTr="001B37BC">
        <w:tc>
          <w:tcPr>
            <w:tcW w:w="4606" w:type="dxa"/>
          </w:tcPr>
          <w:p w14:paraId="52D8EAE6" w14:textId="77777777" w:rsidR="00FF1C62" w:rsidRPr="00C150DD" w:rsidRDefault="00FF1C62" w:rsidP="001B37BC">
            <w:pPr>
              <w:spacing w:after="0" w:line="240" w:lineRule="auto"/>
              <w:rPr>
                <w:rFonts w:ascii="Calibri" w:eastAsia="Calibri" w:hAnsi="Calibri" w:cs="Calibri"/>
                <w:sz w:val="22"/>
                <w:szCs w:val="22"/>
              </w:rPr>
            </w:pPr>
            <w:r w:rsidRPr="00C150DD">
              <w:rPr>
                <w:rFonts w:ascii="Calibri" w:eastAsia="Calibri" w:hAnsi="Calibri" w:cs="Calibri"/>
                <w:sz w:val="22"/>
                <w:szCs w:val="22"/>
              </w:rPr>
              <w:t>Date</w:t>
            </w:r>
            <w:r w:rsidRPr="00C150DD">
              <w:rPr>
                <w:rFonts w:ascii="Calibri" w:eastAsia="Calibri" w:hAnsi="Calibri" w:cs="Calibri"/>
                <w:sz w:val="22"/>
                <w:szCs w:val="22"/>
              </w:rPr>
              <w:tab/>
            </w:r>
            <w:r w:rsidRPr="00C150DD">
              <w:rPr>
                <w:rFonts w:ascii="Calibri" w:eastAsia="Calibri" w:hAnsi="Calibri" w:cs="Calibri"/>
                <w:sz w:val="22"/>
                <w:szCs w:val="22"/>
              </w:rPr>
              <w:tab/>
              <w:t>………………………………............</w:t>
            </w:r>
          </w:p>
        </w:tc>
        <w:tc>
          <w:tcPr>
            <w:tcW w:w="4606" w:type="dxa"/>
          </w:tcPr>
          <w:p w14:paraId="66B85650" w14:textId="77777777" w:rsidR="00FF1C62" w:rsidRPr="00C150DD" w:rsidRDefault="00FF1C62" w:rsidP="001B37BC">
            <w:pPr>
              <w:spacing w:after="0" w:line="240" w:lineRule="auto"/>
              <w:rPr>
                <w:rFonts w:ascii="Calibri" w:eastAsia="Calibri" w:hAnsi="Calibri" w:cs="Calibri"/>
                <w:sz w:val="22"/>
                <w:szCs w:val="22"/>
              </w:rPr>
            </w:pPr>
            <w:r w:rsidRPr="00C150DD">
              <w:rPr>
                <w:rFonts w:ascii="Calibri" w:eastAsia="Calibri" w:hAnsi="Calibri" w:cs="Calibri"/>
                <w:sz w:val="22"/>
                <w:szCs w:val="22"/>
              </w:rPr>
              <w:t>e-mail</w:t>
            </w:r>
            <w:r w:rsidRPr="00C150DD">
              <w:rPr>
                <w:rFonts w:ascii="Calibri" w:eastAsia="Calibri" w:hAnsi="Calibri" w:cs="Calibri"/>
                <w:sz w:val="22"/>
                <w:szCs w:val="22"/>
              </w:rPr>
              <w:tab/>
            </w:r>
            <w:r w:rsidRPr="00C150DD">
              <w:rPr>
                <w:rFonts w:ascii="Calibri" w:eastAsia="Calibri" w:hAnsi="Calibri" w:cs="Calibri"/>
                <w:sz w:val="22"/>
                <w:szCs w:val="22"/>
              </w:rPr>
              <w:tab/>
              <w:t>………………………………............</w:t>
            </w:r>
          </w:p>
        </w:tc>
      </w:tr>
      <w:tr w:rsidR="00FF1C62" w:rsidRPr="00C150DD" w14:paraId="3FFED68C" w14:textId="77777777" w:rsidTr="001B37BC">
        <w:trPr>
          <w:trHeight w:val="338"/>
        </w:trPr>
        <w:tc>
          <w:tcPr>
            <w:tcW w:w="4606" w:type="dxa"/>
          </w:tcPr>
          <w:p w14:paraId="1034B9EA" w14:textId="77777777" w:rsidR="00FF1C62" w:rsidRPr="00C150DD" w:rsidRDefault="00FF1C62" w:rsidP="001B37BC">
            <w:pPr>
              <w:spacing w:after="0" w:line="240" w:lineRule="auto"/>
              <w:rPr>
                <w:rFonts w:ascii="Calibri" w:eastAsia="Calibri" w:hAnsi="Calibri" w:cs="Calibri"/>
                <w:sz w:val="22"/>
                <w:szCs w:val="22"/>
              </w:rPr>
            </w:pPr>
            <w:r w:rsidRPr="00C150DD">
              <w:rPr>
                <w:rFonts w:ascii="Calibri" w:eastAsia="Calibri" w:hAnsi="Calibri" w:cs="Calibri"/>
                <w:sz w:val="22"/>
                <w:szCs w:val="22"/>
              </w:rPr>
              <w:t>Téléphone</w:t>
            </w:r>
            <w:r w:rsidRPr="00C150DD">
              <w:rPr>
                <w:rFonts w:ascii="Calibri" w:eastAsia="Calibri" w:hAnsi="Calibri" w:cs="Calibri"/>
                <w:sz w:val="22"/>
                <w:szCs w:val="22"/>
              </w:rPr>
              <w:tab/>
              <w:t>………………………………............</w:t>
            </w:r>
          </w:p>
        </w:tc>
        <w:tc>
          <w:tcPr>
            <w:tcW w:w="4606" w:type="dxa"/>
          </w:tcPr>
          <w:p w14:paraId="51CCFC7B" w14:textId="77777777" w:rsidR="00FF1C62" w:rsidRPr="00C150DD" w:rsidRDefault="00FF1C62" w:rsidP="001B37BC">
            <w:pPr>
              <w:spacing w:after="0" w:line="240" w:lineRule="auto"/>
              <w:rPr>
                <w:rFonts w:ascii="Calibri" w:eastAsia="Calibri" w:hAnsi="Calibri" w:cs="Calibri"/>
                <w:sz w:val="22"/>
                <w:szCs w:val="22"/>
              </w:rPr>
            </w:pPr>
            <w:r w:rsidRPr="00C150DD">
              <w:rPr>
                <w:rFonts w:ascii="Calibri" w:eastAsia="Calibri" w:hAnsi="Calibri" w:cs="Calibri"/>
                <w:sz w:val="22"/>
                <w:szCs w:val="22"/>
              </w:rPr>
              <w:t>Signature(s)</w:t>
            </w:r>
            <w:r w:rsidRPr="00C150DD">
              <w:rPr>
                <w:rFonts w:ascii="Calibri" w:eastAsia="Calibri" w:hAnsi="Calibri" w:cs="Calibri"/>
                <w:sz w:val="22"/>
                <w:szCs w:val="22"/>
              </w:rPr>
              <w:tab/>
              <w:t>………………………………............</w:t>
            </w:r>
          </w:p>
        </w:tc>
      </w:tr>
    </w:tbl>
    <w:p w14:paraId="07378323" w14:textId="5A366922" w:rsidR="00FF1C62" w:rsidRDefault="00FF1C62">
      <w:pPr>
        <w:spacing w:after="160" w:line="259" w:lineRule="auto"/>
      </w:pPr>
      <w:r>
        <w:br w:type="page"/>
      </w:r>
    </w:p>
    <w:p w14:paraId="33C01EB4" w14:textId="51E02F83" w:rsidR="00C150DD" w:rsidRPr="00C150DD" w:rsidRDefault="00C150DD" w:rsidP="00C150DD">
      <w:pPr>
        <w:spacing w:after="0" w:line="240" w:lineRule="auto"/>
        <w:jc w:val="center"/>
        <w:rPr>
          <w:rFonts w:ascii="Calibri" w:eastAsia="Calibri" w:hAnsi="Calibri" w:cs="Calibri"/>
          <w:b/>
          <w:smallCaps/>
          <w:color w:val="4472C4"/>
          <w:sz w:val="28"/>
          <w:szCs w:val="22"/>
        </w:rPr>
      </w:pPr>
      <w:r w:rsidRPr="00C150DD">
        <w:rPr>
          <w:rFonts w:ascii="Calibri" w:eastAsia="Calibri" w:hAnsi="Calibri" w:cs="Calibri"/>
          <w:b/>
          <w:smallCaps/>
          <w:color w:val="4472C4"/>
          <w:sz w:val="28"/>
          <w:szCs w:val="22"/>
        </w:rPr>
        <w:t xml:space="preserve">Déclaration concernant les revenus de mon ménage </w:t>
      </w:r>
      <w:r w:rsidRPr="00296582">
        <w:rPr>
          <w:rFonts w:ascii="Calibri" w:eastAsia="Calibri" w:hAnsi="Calibri" w:cs="Calibri"/>
          <w:b/>
          <w:smallCaps/>
          <w:color w:val="4472C4"/>
          <w:sz w:val="28"/>
          <w:szCs w:val="22"/>
          <w:u w:val="single"/>
        </w:rPr>
        <w:t xml:space="preserve">pour l'année </w:t>
      </w:r>
      <w:r w:rsidR="007B32C3">
        <w:rPr>
          <w:rFonts w:ascii="Calibri" w:eastAsia="Calibri" w:hAnsi="Calibri" w:cs="Calibri"/>
          <w:b/>
          <w:smallCaps/>
          <w:color w:val="4472C4"/>
          <w:sz w:val="28"/>
          <w:szCs w:val="22"/>
          <w:u w:val="single"/>
        </w:rPr>
        <w:t>[x+1]</w:t>
      </w:r>
    </w:p>
    <w:bookmarkEnd w:id="7"/>
    <w:p w14:paraId="6C66AFF0" w14:textId="77777777" w:rsidR="00C150DD" w:rsidRPr="00C150DD" w:rsidRDefault="00C150DD" w:rsidP="00C150DD">
      <w:pPr>
        <w:spacing w:after="0" w:line="240" w:lineRule="auto"/>
        <w:rPr>
          <w:rFonts w:ascii="Calibri" w:eastAsia="Calibri" w:hAnsi="Calibri" w:cs="Calibri"/>
          <w:b/>
          <w:sz w:val="22"/>
          <w:szCs w:val="22"/>
        </w:rPr>
      </w:pPr>
    </w:p>
    <w:p w14:paraId="3A786E24" w14:textId="77777777" w:rsidR="00C150DD" w:rsidRPr="00C150DD" w:rsidRDefault="00C150DD" w:rsidP="00C150DD">
      <w:pPr>
        <w:spacing w:after="0" w:line="240" w:lineRule="auto"/>
        <w:rPr>
          <w:rFonts w:ascii="Calibri" w:eastAsia="Calibri" w:hAnsi="Calibri" w:cs="Calibri"/>
          <w:b/>
          <w:sz w:val="22"/>
          <w:szCs w:val="22"/>
        </w:rPr>
      </w:pPr>
      <w:r w:rsidRPr="00C150DD">
        <w:rPr>
          <w:rFonts w:ascii="Calibri" w:eastAsia="Calibri" w:hAnsi="Calibri" w:cs="Calibri"/>
          <w:b/>
          <w:sz w:val="22"/>
          <w:szCs w:val="22"/>
        </w:rPr>
        <w:t>Habitez-vous seul(e) avec les enfants ?</w:t>
      </w:r>
      <w:r w:rsidRPr="00C150DD">
        <w:rPr>
          <w:rFonts w:ascii="Calibri" w:eastAsia="Calibri" w:hAnsi="Calibri" w:cs="Calibri"/>
          <w:b/>
          <w:sz w:val="22"/>
          <w:szCs w:val="22"/>
        </w:rPr>
        <w:tab/>
      </w:r>
    </w:p>
    <w:tbl>
      <w:tblPr>
        <w:tblStyle w:val="Grilledutableau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534"/>
        <w:gridCol w:w="708"/>
        <w:gridCol w:w="8222"/>
      </w:tblGrid>
      <w:tr w:rsidR="00C150DD" w:rsidRPr="00C150DD" w14:paraId="7EA6FCA1" w14:textId="77777777" w:rsidTr="009D0796">
        <w:tc>
          <w:tcPr>
            <w:tcW w:w="534" w:type="dxa"/>
          </w:tcPr>
          <w:p w14:paraId="392640E8" w14:textId="77777777" w:rsidR="00C150DD" w:rsidRPr="00C150DD" w:rsidRDefault="00C150DD" w:rsidP="00C150DD">
            <w:pPr>
              <w:numPr>
                <w:ilvl w:val="0"/>
                <w:numId w:val="6"/>
              </w:numPr>
              <w:spacing w:after="0" w:line="240" w:lineRule="auto"/>
              <w:ind w:left="426"/>
              <w:contextualSpacing/>
              <w:rPr>
                <w:rFonts w:ascii="Calibri" w:eastAsia="Calibri" w:hAnsi="Calibri" w:cs="Calibri"/>
                <w:sz w:val="22"/>
                <w:szCs w:val="22"/>
                <w:lang w:val="fr-BE"/>
              </w:rPr>
            </w:pPr>
          </w:p>
        </w:tc>
        <w:tc>
          <w:tcPr>
            <w:tcW w:w="708" w:type="dxa"/>
          </w:tcPr>
          <w:p w14:paraId="0B94D85B" w14:textId="77777777" w:rsidR="00C150DD" w:rsidRPr="00C150DD" w:rsidRDefault="00C150DD" w:rsidP="00C150DD">
            <w:pPr>
              <w:spacing w:after="0" w:line="240" w:lineRule="auto"/>
              <w:rPr>
                <w:rFonts w:ascii="Calibri" w:eastAsia="Calibri" w:hAnsi="Calibri" w:cs="Calibri"/>
                <w:sz w:val="22"/>
                <w:szCs w:val="22"/>
              </w:rPr>
            </w:pPr>
            <w:r w:rsidRPr="00C150DD">
              <w:rPr>
                <w:rFonts w:ascii="Calibri" w:eastAsia="Calibri" w:hAnsi="Calibri" w:cs="Calibri"/>
                <w:sz w:val="22"/>
                <w:szCs w:val="22"/>
              </w:rPr>
              <w:t>OUI</w:t>
            </w:r>
          </w:p>
        </w:tc>
        <w:tc>
          <w:tcPr>
            <w:tcW w:w="8222" w:type="dxa"/>
          </w:tcPr>
          <w:p w14:paraId="683CC6E4" w14:textId="77777777" w:rsidR="00C150DD" w:rsidRPr="00C150DD" w:rsidRDefault="00C150DD" w:rsidP="00C150DD">
            <w:pPr>
              <w:spacing w:after="0" w:line="240" w:lineRule="auto"/>
              <w:rPr>
                <w:rFonts w:ascii="Calibri" w:eastAsia="Calibri" w:hAnsi="Calibri" w:cs="Calibri"/>
                <w:b/>
                <w:sz w:val="22"/>
                <w:szCs w:val="22"/>
                <w:lang w:val="fr-BE"/>
              </w:rPr>
            </w:pPr>
            <w:r w:rsidRPr="00C150DD">
              <w:rPr>
                <w:rFonts w:ascii="Calibri" w:eastAsia="Calibri" w:hAnsi="Calibri" w:cs="Calibri"/>
                <w:sz w:val="22"/>
                <w:szCs w:val="22"/>
              </w:rPr>
              <w:sym w:font="Symbol" w:char="F0AE"/>
            </w:r>
            <w:r w:rsidRPr="00C150DD">
              <w:rPr>
                <w:rFonts w:ascii="Calibri" w:eastAsia="Calibri" w:hAnsi="Calibri" w:cs="Calibri"/>
                <w:sz w:val="22"/>
                <w:szCs w:val="22"/>
                <w:lang w:val="fr-BE"/>
              </w:rPr>
              <w:t xml:space="preserve"> Tenez compte de vos revenus annuels bruts et/ou de vos prestations sociales en Belgique ou à l'étranger.</w:t>
            </w:r>
          </w:p>
        </w:tc>
      </w:tr>
      <w:tr w:rsidR="00C150DD" w:rsidRPr="00C150DD" w14:paraId="44F98745" w14:textId="77777777" w:rsidTr="009D0796">
        <w:tc>
          <w:tcPr>
            <w:tcW w:w="534" w:type="dxa"/>
          </w:tcPr>
          <w:p w14:paraId="6736AA97" w14:textId="77777777" w:rsidR="00C150DD" w:rsidRPr="00C150DD" w:rsidRDefault="00C150DD" w:rsidP="00C150DD">
            <w:pPr>
              <w:numPr>
                <w:ilvl w:val="0"/>
                <w:numId w:val="6"/>
              </w:numPr>
              <w:spacing w:after="0" w:line="240" w:lineRule="auto"/>
              <w:ind w:left="426"/>
              <w:contextualSpacing/>
              <w:rPr>
                <w:rFonts w:ascii="Calibri" w:eastAsia="Calibri" w:hAnsi="Calibri" w:cs="Calibri"/>
                <w:sz w:val="22"/>
                <w:szCs w:val="22"/>
                <w:lang w:val="fr-BE"/>
              </w:rPr>
            </w:pPr>
          </w:p>
        </w:tc>
        <w:tc>
          <w:tcPr>
            <w:tcW w:w="708" w:type="dxa"/>
          </w:tcPr>
          <w:p w14:paraId="373B57AB" w14:textId="77777777" w:rsidR="00C150DD" w:rsidRPr="00C150DD" w:rsidRDefault="00C150DD" w:rsidP="00C150DD">
            <w:pPr>
              <w:spacing w:after="0" w:line="240" w:lineRule="auto"/>
              <w:rPr>
                <w:rFonts w:ascii="Calibri" w:eastAsia="Calibri" w:hAnsi="Calibri" w:cs="Calibri"/>
                <w:sz w:val="22"/>
                <w:szCs w:val="22"/>
              </w:rPr>
            </w:pPr>
            <w:r w:rsidRPr="00C150DD">
              <w:rPr>
                <w:rFonts w:ascii="Calibri" w:eastAsia="Calibri" w:hAnsi="Calibri" w:cs="Calibri"/>
                <w:sz w:val="22"/>
                <w:szCs w:val="22"/>
              </w:rPr>
              <w:t>NON</w:t>
            </w:r>
          </w:p>
        </w:tc>
        <w:tc>
          <w:tcPr>
            <w:tcW w:w="8222" w:type="dxa"/>
          </w:tcPr>
          <w:p w14:paraId="7A9F1BC6" w14:textId="77777777" w:rsidR="00C150DD" w:rsidRPr="00C150DD" w:rsidRDefault="00C150DD" w:rsidP="00C150DD">
            <w:pPr>
              <w:spacing w:after="0" w:line="240" w:lineRule="auto"/>
              <w:rPr>
                <w:rFonts w:ascii="Calibri" w:eastAsia="Calibri" w:hAnsi="Calibri" w:cs="Calibri"/>
                <w:b/>
                <w:sz w:val="22"/>
                <w:szCs w:val="22"/>
                <w:lang w:val="fr-BE"/>
              </w:rPr>
            </w:pPr>
            <w:r w:rsidRPr="00C150DD">
              <w:rPr>
                <w:rFonts w:ascii="Calibri" w:eastAsia="Calibri" w:hAnsi="Calibri" w:cs="Calibri"/>
                <w:sz w:val="22"/>
                <w:szCs w:val="22"/>
              </w:rPr>
              <w:sym w:font="Symbol" w:char="F0AE"/>
            </w:r>
            <w:r w:rsidRPr="00C150DD">
              <w:rPr>
                <w:rFonts w:ascii="Calibri" w:eastAsia="Calibri" w:hAnsi="Calibri" w:cs="Calibri"/>
                <w:sz w:val="22"/>
                <w:szCs w:val="22"/>
                <w:lang w:val="fr-BE"/>
              </w:rPr>
              <w:t xml:space="preserve"> Tenez compte de vos revenus annuels bruts et/ou de vos prestations sociales en Belgique ou à l'étranger </w:t>
            </w:r>
            <w:r w:rsidRPr="00C150DD">
              <w:rPr>
                <w:rFonts w:ascii="Calibri" w:eastAsia="Calibri" w:hAnsi="Calibri" w:cs="Calibri"/>
                <w:b/>
                <w:sz w:val="22"/>
                <w:szCs w:val="22"/>
                <w:u w:val="single"/>
                <w:lang w:val="fr-BE"/>
              </w:rPr>
              <w:t>et</w:t>
            </w:r>
            <w:r w:rsidRPr="00C150DD">
              <w:rPr>
                <w:rFonts w:ascii="Calibri" w:eastAsia="Calibri" w:hAnsi="Calibri" w:cs="Calibri"/>
                <w:sz w:val="22"/>
                <w:szCs w:val="22"/>
                <w:lang w:val="fr-BE"/>
              </w:rPr>
              <w:t xml:space="preserve"> ceux de votre conjoint(e)/partenaire et/ou des personnes, avec lesquelles vous formez un ménage de fait.</w:t>
            </w:r>
          </w:p>
        </w:tc>
      </w:tr>
    </w:tbl>
    <w:p w14:paraId="33C74426" w14:textId="77777777" w:rsidR="00C150DD" w:rsidRPr="00C150DD" w:rsidRDefault="00C150DD" w:rsidP="00C150DD">
      <w:pPr>
        <w:spacing w:after="0" w:line="240" w:lineRule="auto"/>
        <w:rPr>
          <w:rFonts w:ascii="Calibri" w:eastAsia="Calibri" w:hAnsi="Calibri" w:cs="Calibri"/>
          <w:sz w:val="22"/>
          <w:szCs w:val="22"/>
        </w:rPr>
      </w:pPr>
      <w:r w:rsidRPr="00C150DD">
        <w:rPr>
          <w:rFonts w:ascii="Calibri" w:eastAsia="Calibri" w:hAnsi="Calibri" w:cs="Calibri"/>
          <w:b/>
          <w:sz w:val="22"/>
          <w:szCs w:val="22"/>
        </w:rPr>
        <w:t>Je soussigné(e), ……………………………………………………………………………………………….… (Nom et Prénom), déclare que</w:t>
      </w:r>
      <w:r w:rsidRPr="00C150DD">
        <w:rPr>
          <w:rFonts w:ascii="Calibri" w:eastAsia="Calibri" w:hAnsi="Calibri" w:cs="Calibri"/>
          <w:sz w:val="22"/>
          <w:szCs w:val="22"/>
        </w:rPr>
        <w:t xml:space="preserve"> :</w:t>
      </w:r>
    </w:p>
    <w:tbl>
      <w:tblPr>
        <w:tblStyle w:val="Grilledutableau1"/>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568"/>
        <w:gridCol w:w="8930"/>
      </w:tblGrid>
      <w:tr w:rsidR="00C150DD" w:rsidRPr="00C150DD" w14:paraId="2AE11D83" w14:textId="77777777" w:rsidTr="009D0796">
        <w:tc>
          <w:tcPr>
            <w:tcW w:w="568" w:type="dxa"/>
          </w:tcPr>
          <w:p w14:paraId="7E8E36B9" w14:textId="77777777" w:rsidR="00C150DD" w:rsidRPr="00C150DD" w:rsidRDefault="00C150DD" w:rsidP="00C150DD">
            <w:pPr>
              <w:numPr>
                <w:ilvl w:val="0"/>
                <w:numId w:val="6"/>
              </w:numPr>
              <w:spacing w:after="0" w:line="240" w:lineRule="auto"/>
              <w:ind w:left="426"/>
              <w:contextualSpacing/>
              <w:rPr>
                <w:rFonts w:ascii="Calibri" w:eastAsia="Calibri" w:hAnsi="Calibri" w:cs="Calibri"/>
                <w:sz w:val="22"/>
                <w:szCs w:val="22"/>
                <w:lang w:val="fr-BE"/>
              </w:rPr>
            </w:pPr>
          </w:p>
        </w:tc>
        <w:tc>
          <w:tcPr>
            <w:tcW w:w="8930" w:type="dxa"/>
          </w:tcPr>
          <w:p w14:paraId="30D65E01" w14:textId="1B6C92BB" w:rsidR="00C150DD" w:rsidRPr="00C150DD" w:rsidRDefault="00C150DD" w:rsidP="00C150DD">
            <w:pPr>
              <w:tabs>
                <w:tab w:val="left" w:pos="1418"/>
              </w:tabs>
              <w:overflowPunct w:val="0"/>
              <w:autoSpaceDE w:val="0"/>
              <w:autoSpaceDN w:val="0"/>
              <w:adjustRightInd w:val="0"/>
              <w:spacing w:after="0" w:line="240" w:lineRule="auto"/>
              <w:ind w:left="318" w:hanging="283"/>
              <w:textAlignment w:val="baseline"/>
              <w:rPr>
                <w:rFonts w:ascii="Calibri" w:eastAsia="Calibri" w:hAnsi="Calibri" w:cs="Calibri"/>
                <w:sz w:val="22"/>
                <w:szCs w:val="22"/>
                <w:lang w:val="fr-BE"/>
              </w:rPr>
            </w:pPr>
            <w:r w:rsidRPr="00C150DD">
              <w:rPr>
                <w:rFonts w:ascii="Calibri" w:eastAsia="Calibri" w:hAnsi="Calibri" w:cs="Calibri"/>
                <w:sz w:val="22"/>
                <w:szCs w:val="22"/>
                <w:lang w:val="fr-BE"/>
              </w:rPr>
              <w:t xml:space="preserve">1. </w:t>
            </w:r>
            <w:r w:rsidRPr="00C150DD">
              <w:rPr>
                <w:rFonts w:ascii="Calibri" w:eastAsia="Calibri" w:hAnsi="Calibri" w:cs="Calibri"/>
                <w:sz w:val="22"/>
                <w:szCs w:val="22"/>
                <w:lang w:val="fr-BE"/>
              </w:rPr>
              <w:tab/>
              <w:t>Les revenus annuels BRUTS de mon ménage s'élèvent à moins de</w:t>
            </w:r>
            <w:r w:rsidR="007B32C3">
              <w:rPr>
                <w:rFonts w:ascii="Calibri" w:eastAsia="Calibri" w:hAnsi="Calibri" w:cs="Calibri"/>
                <w:sz w:val="22"/>
                <w:szCs w:val="22"/>
                <w:lang w:val="fr-BE"/>
              </w:rPr>
              <w:t xml:space="preserve"> </w:t>
            </w:r>
            <w:r w:rsidR="007B32C3" w:rsidRPr="007B32C3">
              <w:rPr>
                <w:rFonts w:ascii="Arial" w:eastAsia="Calibri" w:hAnsi="Arial" w:cs="Arial"/>
                <w:b/>
                <w:color w:val="4472C4" w:themeColor="accent1"/>
                <w:sz w:val="22"/>
                <w:szCs w:val="22"/>
                <w:lang w:val="fr-FR"/>
              </w:rPr>
              <w:t xml:space="preserve">[plafond 1] </w:t>
            </w:r>
            <w:r w:rsidRPr="00C150DD">
              <w:rPr>
                <w:rFonts w:ascii="Calibri" w:eastAsia="Calibri" w:hAnsi="Calibri" w:cs="Calibri"/>
                <w:b/>
                <w:sz w:val="22"/>
                <w:szCs w:val="22"/>
                <w:lang w:val="fr-BE"/>
              </w:rPr>
              <w:t>EUR</w:t>
            </w:r>
            <w:r w:rsidRPr="00C150DD">
              <w:rPr>
                <w:rFonts w:ascii="Calibri" w:eastAsia="Calibri" w:hAnsi="Calibri" w:cs="Calibri"/>
                <w:sz w:val="22"/>
                <w:szCs w:val="22"/>
                <w:lang w:val="fr-BE"/>
              </w:rPr>
              <w:t xml:space="preserve"> </w:t>
            </w:r>
          </w:p>
        </w:tc>
      </w:tr>
      <w:tr w:rsidR="00C150DD" w:rsidRPr="00C150DD" w14:paraId="00B34319" w14:textId="77777777" w:rsidTr="009D0796">
        <w:tc>
          <w:tcPr>
            <w:tcW w:w="568" w:type="dxa"/>
          </w:tcPr>
          <w:p w14:paraId="1935F991" w14:textId="77777777" w:rsidR="00C150DD" w:rsidRPr="00C150DD" w:rsidRDefault="00C150DD" w:rsidP="00C150DD">
            <w:pPr>
              <w:numPr>
                <w:ilvl w:val="0"/>
                <w:numId w:val="6"/>
              </w:numPr>
              <w:spacing w:after="0" w:line="240" w:lineRule="auto"/>
              <w:ind w:left="426"/>
              <w:contextualSpacing/>
              <w:rPr>
                <w:rFonts w:ascii="Calibri" w:eastAsia="Calibri" w:hAnsi="Calibri" w:cs="Calibri"/>
                <w:sz w:val="22"/>
                <w:szCs w:val="22"/>
                <w:lang w:val="fr-BE"/>
              </w:rPr>
            </w:pPr>
          </w:p>
        </w:tc>
        <w:tc>
          <w:tcPr>
            <w:tcW w:w="8930" w:type="dxa"/>
          </w:tcPr>
          <w:p w14:paraId="46B3F463" w14:textId="113F3DD5" w:rsidR="00C150DD" w:rsidRPr="00C150DD" w:rsidRDefault="00C150DD" w:rsidP="00C150DD">
            <w:pPr>
              <w:tabs>
                <w:tab w:val="left" w:pos="1418"/>
              </w:tabs>
              <w:overflowPunct w:val="0"/>
              <w:autoSpaceDE w:val="0"/>
              <w:autoSpaceDN w:val="0"/>
              <w:adjustRightInd w:val="0"/>
              <w:spacing w:after="0" w:line="240" w:lineRule="auto"/>
              <w:ind w:left="318" w:hanging="283"/>
              <w:textAlignment w:val="baseline"/>
              <w:rPr>
                <w:rFonts w:ascii="Calibri" w:eastAsia="Calibri" w:hAnsi="Calibri" w:cs="Calibri"/>
                <w:sz w:val="22"/>
                <w:szCs w:val="22"/>
                <w:lang w:val="fr-BE"/>
              </w:rPr>
            </w:pPr>
            <w:r w:rsidRPr="00C150DD">
              <w:rPr>
                <w:rFonts w:ascii="Calibri" w:eastAsia="Calibri" w:hAnsi="Calibri" w:cs="Calibri"/>
                <w:sz w:val="22"/>
                <w:szCs w:val="22"/>
                <w:lang w:val="fr-BE"/>
              </w:rPr>
              <w:t xml:space="preserve">2. </w:t>
            </w:r>
            <w:r w:rsidRPr="00C150DD">
              <w:rPr>
                <w:rFonts w:ascii="Calibri" w:eastAsia="Calibri" w:hAnsi="Calibri" w:cs="Calibri"/>
                <w:sz w:val="22"/>
                <w:szCs w:val="22"/>
                <w:lang w:val="fr-BE"/>
              </w:rPr>
              <w:tab/>
              <w:t xml:space="preserve">Les revenus annuels BRUTS de mon ménage s'élèvent à au moins </w:t>
            </w:r>
            <w:r w:rsidR="007B32C3" w:rsidRPr="007B32C3">
              <w:rPr>
                <w:rFonts w:ascii="Arial" w:eastAsia="Calibri" w:hAnsi="Arial" w:cs="Arial"/>
                <w:b/>
                <w:color w:val="4472C4" w:themeColor="accent1"/>
                <w:sz w:val="22"/>
                <w:szCs w:val="22"/>
                <w:lang w:val="fr-FR"/>
              </w:rPr>
              <w:t xml:space="preserve">[plafond 1] </w:t>
            </w:r>
            <w:r w:rsidRPr="00C150DD">
              <w:rPr>
                <w:rFonts w:ascii="Calibri" w:eastAsia="Calibri" w:hAnsi="Calibri" w:cs="Calibri"/>
                <w:b/>
                <w:sz w:val="22"/>
                <w:szCs w:val="22"/>
                <w:lang w:val="fr-BE"/>
              </w:rPr>
              <w:t>EUR</w:t>
            </w:r>
            <w:r w:rsidRPr="00C150DD">
              <w:rPr>
                <w:rFonts w:ascii="Calibri" w:eastAsia="Calibri" w:hAnsi="Calibri" w:cs="Calibri"/>
                <w:sz w:val="22"/>
                <w:szCs w:val="22"/>
                <w:lang w:val="fr-BE"/>
              </w:rPr>
              <w:t xml:space="preserve"> et moins de </w:t>
            </w:r>
            <w:r w:rsidR="007B32C3" w:rsidRPr="007B32C3">
              <w:rPr>
                <w:rFonts w:ascii="Arial" w:eastAsia="Calibri" w:hAnsi="Arial" w:cs="Arial"/>
                <w:b/>
                <w:color w:val="4472C4" w:themeColor="accent1"/>
                <w:sz w:val="22"/>
                <w:szCs w:val="22"/>
                <w:lang w:val="fr-FR"/>
              </w:rPr>
              <w:t xml:space="preserve">[plafond </w:t>
            </w:r>
            <w:r w:rsidR="007B32C3">
              <w:rPr>
                <w:rFonts w:ascii="Arial" w:eastAsia="Calibri" w:hAnsi="Arial" w:cs="Arial"/>
                <w:b/>
                <w:color w:val="4472C4" w:themeColor="accent1"/>
                <w:sz w:val="22"/>
                <w:szCs w:val="22"/>
                <w:lang w:val="fr-FR"/>
              </w:rPr>
              <w:t>2</w:t>
            </w:r>
            <w:r w:rsidR="007B32C3" w:rsidRPr="007B32C3">
              <w:rPr>
                <w:rFonts w:ascii="Arial" w:eastAsia="Calibri" w:hAnsi="Arial" w:cs="Arial"/>
                <w:b/>
                <w:color w:val="4472C4" w:themeColor="accent1"/>
                <w:sz w:val="22"/>
                <w:szCs w:val="22"/>
                <w:lang w:val="fr-FR"/>
              </w:rPr>
              <w:t xml:space="preserve">] </w:t>
            </w:r>
            <w:r w:rsidRPr="00C150DD">
              <w:rPr>
                <w:rFonts w:ascii="Calibri" w:eastAsia="Calibri" w:hAnsi="Calibri" w:cs="Calibri"/>
                <w:sz w:val="22"/>
                <w:szCs w:val="22"/>
                <w:lang w:val="fr-BE"/>
              </w:rPr>
              <w:t xml:space="preserve">EUR </w:t>
            </w:r>
          </w:p>
        </w:tc>
      </w:tr>
      <w:tr w:rsidR="00C150DD" w:rsidRPr="00C150DD" w14:paraId="4E76FCF2" w14:textId="77777777" w:rsidTr="009D0796">
        <w:tc>
          <w:tcPr>
            <w:tcW w:w="568" w:type="dxa"/>
          </w:tcPr>
          <w:p w14:paraId="7821D458" w14:textId="77777777" w:rsidR="00C150DD" w:rsidRPr="00C150DD" w:rsidRDefault="00C150DD" w:rsidP="00C150DD">
            <w:pPr>
              <w:numPr>
                <w:ilvl w:val="0"/>
                <w:numId w:val="6"/>
              </w:numPr>
              <w:spacing w:after="0" w:line="240" w:lineRule="auto"/>
              <w:ind w:left="426"/>
              <w:contextualSpacing/>
              <w:rPr>
                <w:rFonts w:ascii="Calibri" w:eastAsia="Calibri" w:hAnsi="Calibri" w:cs="Calibri"/>
                <w:sz w:val="22"/>
                <w:szCs w:val="22"/>
                <w:lang w:val="fr-BE"/>
              </w:rPr>
            </w:pPr>
          </w:p>
        </w:tc>
        <w:tc>
          <w:tcPr>
            <w:tcW w:w="8930" w:type="dxa"/>
          </w:tcPr>
          <w:p w14:paraId="44DC3200" w14:textId="565EDB8D" w:rsidR="00C150DD" w:rsidRPr="00C150DD" w:rsidRDefault="00C150DD" w:rsidP="00C150DD">
            <w:pPr>
              <w:tabs>
                <w:tab w:val="left" w:pos="1418"/>
              </w:tabs>
              <w:overflowPunct w:val="0"/>
              <w:autoSpaceDE w:val="0"/>
              <w:autoSpaceDN w:val="0"/>
              <w:adjustRightInd w:val="0"/>
              <w:spacing w:after="0" w:line="240" w:lineRule="auto"/>
              <w:ind w:left="318" w:hanging="283"/>
              <w:textAlignment w:val="baseline"/>
              <w:rPr>
                <w:rFonts w:ascii="Calibri" w:eastAsia="Calibri" w:hAnsi="Calibri" w:cs="Calibri"/>
                <w:sz w:val="22"/>
                <w:szCs w:val="22"/>
                <w:lang w:val="fr-BE"/>
              </w:rPr>
            </w:pPr>
            <w:r w:rsidRPr="00C150DD">
              <w:rPr>
                <w:rFonts w:ascii="Calibri" w:eastAsia="Calibri" w:hAnsi="Calibri" w:cs="Calibri"/>
                <w:sz w:val="22"/>
                <w:szCs w:val="22"/>
                <w:lang w:val="fr-BE"/>
              </w:rPr>
              <w:t xml:space="preserve">3. </w:t>
            </w:r>
            <w:r w:rsidRPr="00C150DD">
              <w:rPr>
                <w:rFonts w:ascii="Calibri" w:eastAsia="Calibri" w:hAnsi="Calibri" w:cs="Calibri"/>
                <w:sz w:val="22"/>
                <w:szCs w:val="22"/>
                <w:lang w:val="fr-BE"/>
              </w:rPr>
              <w:tab/>
              <w:t xml:space="preserve">Les revenus annuels BRUTS de mon ménage s'élèvent à </w:t>
            </w:r>
            <w:r w:rsidR="007B32C3" w:rsidRPr="007B32C3">
              <w:rPr>
                <w:rFonts w:ascii="Arial" w:eastAsia="Calibri" w:hAnsi="Arial" w:cs="Arial"/>
                <w:b/>
                <w:color w:val="4472C4" w:themeColor="accent1"/>
                <w:sz w:val="22"/>
                <w:szCs w:val="22"/>
                <w:lang w:val="fr-FR"/>
              </w:rPr>
              <w:t xml:space="preserve">[plafond </w:t>
            </w:r>
            <w:r w:rsidR="007B32C3">
              <w:rPr>
                <w:rFonts w:ascii="Arial" w:eastAsia="Calibri" w:hAnsi="Arial" w:cs="Arial"/>
                <w:b/>
                <w:color w:val="4472C4" w:themeColor="accent1"/>
                <w:sz w:val="22"/>
                <w:szCs w:val="22"/>
                <w:lang w:val="fr-FR"/>
              </w:rPr>
              <w:t>2</w:t>
            </w:r>
            <w:r w:rsidR="007B32C3" w:rsidRPr="007B32C3">
              <w:rPr>
                <w:rFonts w:ascii="Arial" w:eastAsia="Calibri" w:hAnsi="Arial" w:cs="Arial"/>
                <w:b/>
                <w:color w:val="4472C4" w:themeColor="accent1"/>
                <w:sz w:val="22"/>
                <w:szCs w:val="22"/>
                <w:lang w:val="fr-FR"/>
              </w:rPr>
              <w:t xml:space="preserve">] </w:t>
            </w:r>
            <w:r w:rsidRPr="00C150DD">
              <w:rPr>
                <w:rFonts w:ascii="Calibri" w:eastAsia="Calibri" w:hAnsi="Calibri" w:cs="Calibri"/>
                <w:b/>
                <w:sz w:val="22"/>
                <w:szCs w:val="22"/>
                <w:lang w:val="fr-BE"/>
              </w:rPr>
              <w:t>ou plus</w:t>
            </w:r>
            <w:r w:rsidRPr="00C150DD">
              <w:rPr>
                <w:rFonts w:ascii="Calibri" w:eastAsia="Calibri" w:hAnsi="Calibri" w:cs="Calibri"/>
                <w:sz w:val="22"/>
                <w:szCs w:val="22"/>
                <w:lang w:val="fr-BE"/>
              </w:rPr>
              <w:t>.</w:t>
            </w:r>
          </w:p>
        </w:tc>
      </w:tr>
      <w:tr w:rsidR="00C150DD" w:rsidRPr="00C150DD" w14:paraId="68487425" w14:textId="77777777" w:rsidTr="009D0796">
        <w:tc>
          <w:tcPr>
            <w:tcW w:w="568" w:type="dxa"/>
          </w:tcPr>
          <w:p w14:paraId="45D2ACAD" w14:textId="77777777" w:rsidR="00C150DD" w:rsidRPr="00C150DD" w:rsidRDefault="00C150DD" w:rsidP="00C150DD">
            <w:pPr>
              <w:numPr>
                <w:ilvl w:val="0"/>
                <w:numId w:val="6"/>
              </w:numPr>
              <w:spacing w:after="0" w:line="240" w:lineRule="auto"/>
              <w:ind w:left="426"/>
              <w:contextualSpacing/>
              <w:rPr>
                <w:rFonts w:ascii="Calibri" w:eastAsia="Calibri" w:hAnsi="Calibri" w:cs="Calibri"/>
                <w:sz w:val="22"/>
                <w:szCs w:val="22"/>
                <w:lang w:val="fr-BE"/>
              </w:rPr>
            </w:pPr>
          </w:p>
        </w:tc>
        <w:tc>
          <w:tcPr>
            <w:tcW w:w="8930" w:type="dxa"/>
          </w:tcPr>
          <w:p w14:paraId="3E373DBE" w14:textId="77777777" w:rsidR="00C150DD" w:rsidRPr="00C150DD" w:rsidRDefault="00C150DD" w:rsidP="00C150DD">
            <w:pPr>
              <w:tabs>
                <w:tab w:val="left" w:pos="1418"/>
              </w:tabs>
              <w:overflowPunct w:val="0"/>
              <w:autoSpaceDE w:val="0"/>
              <w:autoSpaceDN w:val="0"/>
              <w:adjustRightInd w:val="0"/>
              <w:spacing w:after="0" w:line="240" w:lineRule="auto"/>
              <w:ind w:left="318" w:hanging="283"/>
              <w:textAlignment w:val="baseline"/>
              <w:rPr>
                <w:rFonts w:ascii="Calibri" w:eastAsia="Calibri" w:hAnsi="Calibri" w:cs="Calibri"/>
                <w:sz w:val="22"/>
                <w:szCs w:val="22"/>
                <w:lang w:val="fr-BE"/>
              </w:rPr>
            </w:pPr>
            <w:r w:rsidRPr="00C150DD">
              <w:rPr>
                <w:rFonts w:ascii="Calibri" w:eastAsia="Calibri" w:hAnsi="Calibri" w:cs="Calibri"/>
                <w:sz w:val="22"/>
                <w:szCs w:val="22"/>
                <w:lang w:val="fr-BE"/>
              </w:rPr>
              <w:t xml:space="preserve">4. </w:t>
            </w:r>
            <w:r w:rsidRPr="00C150DD">
              <w:rPr>
                <w:rFonts w:ascii="Calibri" w:eastAsia="Calibri" w:hAnsi="Calibri" w:cs="Calibri"/>
                <w:sz w:val="22"/>
                <w:szCs w:val="22"/>
                <w:lang w:val="fr-BE"/>
              </w:rPr>
              <w:tab/>
              <w:t>Je travaille ou un membre de mon ménage travaille pour une institution européenne, internationale ou à l'étranger.</w:t>
            </w:r>
          </w:p>
        </w:tc>
      </w:tr>
      <w:tr w:rsidR="00C150DD" w:rsidRPr="00C150DD" w14:paraId="1FCF0A09" w14:textId="77777777" w:rsidTr="009D0796">
        <w:tc>
          <w:tcPr>
            <w:tcW w:w="568" w:type="dxa"/>
          </w:tcPr>
          <w:p w14:paraId="3E9C8C47" w14:textId="77777777" w:rsidR="00C150DD" w:rsidRPr="00C150DD" w:rsidRDefault="00C150DD" w:rsidP="00C150DD">
            <w:pPr>
              <w:numPr>
                <w:ilvl w:val="0"/>
                <w:numId w:val="6"/>
              </w:numPr>
              <w:spacing w:after="0" w:line="240" w:lineRule="auto"/>
              <w:ind w:left="426"/>
              <w:contextualSpacing/>
              <w:rPr>
                <w:rFonts w:ascii="Calibri" w:eastAsia="Calibri" w:hAnsi="Calibri" w:cs="Calibri"/>
                <w:sz w:val="22"/>
                <w:szCs w:val="22"/>
                <w:lang w:val="fr-BE"/>
              </w:rPr>
            </w:pPr>
          </w:p>
        </w:tc>
        <w:tc>
          <w:tcPr>
            <w:tcW w:w="8930" w:type="dxa"/>
          </w:tcPr>
          <w:p w14:paraId="16BE5BA8" w14:textId="77777777" w:rsidR="00C150DD" w:rsidRPr="00C150DD" w:rsidRDefault="00C150DD" w:rsidP="00C150DD">
            <w:pPr>
              <w:tabs>
                <w:tab w:val="left" w:pos="1418"/>
              </w:tabs>
              <w:overflowPunct w:val="0"/>
              <w:autoSpaceDE w:val="0"/>
              <w:autoSpaceDN w:val="0"/>
              <w:adjustRightInd w:val="0"/>
              <w:spacing w:after="0" w:line="240" w:lineRule="auto"/>
              <w:ind w:left="318" w:hanging="283"/>
              <w:textAlignment w:val="baseline"/>
              <w:rPr>
                <w:rFonts w:ascii="Calibri" w:eastAsia="Calibri" w:hAnsi="Calibri" w:cs="Calibri"/>
                <w:sz w:val="22"/>
                <w:szCs w:val="22"/>
                <w:lang w:val="fr-BE"/>
              </w:rPr>
            </w:pPr>
            <w:r w:rsidRPr="00C150DD">
              <w:rPr>
                <w:rFonts w:ascii="Calibri" w:eastAsia="Calibri" w:hAnsi="Calibri" w:cs="Calibri"/>
                <w:sz w:val="22"/>
                <w:szCs w:val="22"/>
                <w:lang w:val="fr-BE"/>
              </w:rPr>
              <w:t>5.  Je ne peux pas déterminer les revenus annuels BRUTS de mon ménage. / Je ne désire pas que ma caisse d'allocations familiales m'accorde provisionnellement un supplément social. Je souhaite attendre que les revenus de mon ménage soient communiqués de manière définitive par le SPF Finances et que ma caisse d'allocations familiales régularise ce supplément social avec effet rétroactif.</w:t>
            </w:r>
          </w:p>
        </w:tc>
      </w:tr>
    </w:tbl>
    <w:p w14:paraId="4CA374EF" w14:textId="77777777" w:rsidR="005A7836" w:rsidRPr="00C150DD" w:rsidRDefault="005A7836" w:rsidP="00C150DD">
      <w:pPr>
        <w:overflowPunct w:val="0"/>
        <w:autoSpaceDE w:val="0"/>
        <w:autoSpaceDN w:val="0"/>
        <w:adjustRightInd w:val="0"/>
        <w:spacing w:after="0" w:line="240" w:lineRule="auto"/>
        <w:textAlignment w:val="baseline"/>
        <w:rPr>
          <w:rFonts w:ascii="Calibri" w:eastAsia="Calibri" w:hAnsi="Calibri" w:cs="Calibri"/>
          <w:b/>
          <w:sz w:val="22"/>
          <w:szCs w:val="22"/>
        </w:rPr>
      </w:pPr>
    </w:p>
    <w:p w14:paraId="4F7E013D" w14:textId="1E151392" w:rsidR="00C150DD" w:rsidRPr="00C150DD" w:rsidRDefault="00C150DD" w:rsidP="00C150DD">
      <w:pPr>
        <w:overflowPunct w:val="0"/>
        <w:autoSpaceDE w:val="0"/>
        <w:autoSpaceDN w:val="0"/>
        <w:adjustRightInd w:val="0"/>
        <w:spacing w:after="0" w:line="240" w:lineRule="auto"/>
        <w:textAlignment w:val="baseline"/>
        <w:rPr>
          <w:rFonts w:ascii="Calibri" w:eastAsia="Calibri" w:hAnsi="Calibri" w:cs="Calibri"/>
          <w:sz w:val="22"/>
          <w:szCs w:val="22"/>
        </w:rPr>
      </w:pPr>
      <w:r w:rsidRPr="00C150DD">
        <w:rPr>
          <w:rFonts w:ascii="Calibri" w:eastAsia="Calibri" w:hAnsi="Calibri" w:cs="Calibri"/>
          <w:b/>
          <w:sz w:val="22"/>
          <w:szCs w:val="22"/>
        </w:rPr>
        <w:t>Si vous avez coché les propositions 1, 2 ou 4</w:t>
      </w:r>
      <w:r w:rsidRPr="00C150DD">
        <w:rPr>
          <w:rFonts w:ascii="Calibri" w:eastAsia="Calibri" w:hAnsi="Calibri" w:cs="Calibri"/>
          <w:sz w:val="22"/>
          <w:szCs w:val="22"/>
        </w:rPr>
        <w:t xml:space="preserve">, votre demande doit être accompagnée de </w:t>
      </w:r>
      <w:r w:rsidRPr="002B6BFD">
        <w:rPr>
          <w:rFonts w:ascii="Calibri" w:eastAsia="Calibri" w:hAnsi="Calibri" w:cs="Calibri"/>
          <w:b/>
          <w:bCs/>
          <w:sz w:val="22"/>
          <w:szCs w:val="22"/>
        </w:rPr>
        <w:t>toute</w:t>
      </w:r>
      <w:r w:rsidR="00D65922" w:rsidRPr="002B6BFD">
        <w:rPr>
          <w:rFonts w:ascii="Calibri" w:eastAsia="Calibri" w:hAnsi="Calibri" w:cs="Calibri"/>
          <w:b/>
          <w:bCs/>
          <w:sz w:val="22"/>
          <w:szCs w:val="22"/>
        </w:rPr>
        <w:t>s</w:t>
      </w:r>
      <w:r w:rsidRPr="002B6BFD">
        <w:rPr>
          <w:rFonts w:ascii="Calibri" w:eastAsia="Calibri" w:hAnsi="Calibri" w:cs="Calibri"/>
          <w:b/>
          <w:bCs/>
          <w:sz w:val="22"/>
          <w:szCs w:val="22"/>
        </w:rPr>
        <w:t xml:space="preserve"> </w:t>
      </w:r>
      <w:r w:rsidR="00D65922" w:rsidRPr="002B6BFD">
        <w:rPr>
          <w:rFonts w:ascii="Calibri" w:eastAsia="Calibri" w:hAnsi="Calibri" w:cs="Calibri"/>
          <w:b/>
          <w:bCs/>
          <w:sz w:val="22"/>
          <w:szCs w:val="22"/>
        </w:rPr>
        <w:t>les</w:t>
      </w:r>
      <w:r w:rsidR="00D65922">
        <w:rPr>
          <w:rFonts w:ascii="Calibri" w:eastAsia="Calibri" w:hAnsi="Calibri" w:cs="Calibri"/>
          <w:sz w:val="22"/>
          <w:szCs w:val="22"/>
        </w:rPr>
        <w:t xml:space="preserve"> </w:t>
      </w:r>
      <w:r w:rsidRPr="00C150DD">
        <w:rPr>
          <w:rFonts w:ascii="Calibri" w:eastAsia="Calibri" w:hAnsi="Calibri" w:cs="Calibri"/>
          <w:b/>
          <w:sz w:val="22"/>
          <w:szCs w:val="22"/>
        </w:rPr>
        <w:t>preuve</w:t>
      </w:r>
      <w:r w:rsidR="00D65922">
        <w:rPr>
          <w:rFonts w:ascii="Calibri" w:eastAsia="Calibri" w:hAnsi="Calibri" w:cs="Calibri"/>
          <w:b/>
          <w:sz w:val="22"/>
          <w:szCs w:val="22"/>
        </w:rPr>
        <w:t>s</w:t>
      </w:r>
      <w:r w:rsidRPr="00C150DD">
        <w:rPr>
          <w:rFonts w:ascii="Calibri" w:eastAsia="Calibri" w:hAnsi="Calibri" w:cs="Calibri"/>
          <w:sz w:val="22"/>
          <w:szCs w:val="22"/>
        </w:rPr>
        <w:t xml:space="preserve"> relative</w:t>
      </w:r>
      <w:r w:rsidR="00D65922">
        <w:rPr>
          <w:rFonts w:ascii="Calibri" w:eastAsia="Calibri" w:hAnsi="Calibri" w:cs="Calibri"/>
          <w:sz w:val="22"/>
          <w:szCs w:val="22"/>
        </w:rPr>
        <w:t>s</w:t>
      </w:r>
      <w:r w:rsidRPr="00C150DD">
        <w:rPr>
          <w:rFonts w:ascii="Calibri" w:eastAsia="Calibri" w:hAnsi="Calibri" w:cs="Calibri"/>
          <w:sz w:val="22"/>
          <w:szCs w:val="22"/>
        </w:rPr>
        <w:t xml:space="preserve"> aux revenus professionnels et/ou prestations sociales BRUTS de toutes les personnes avec lesquelles vous formez un ménage de fait.</w:t>
      </w:r>
    </w:p>
    <w:p w14:paraId="604C92AD" w14:textId="77777777" w:rsidR="005A7836" w:rsidRDefault="005A7836" w:rsidP="00C150DD">
      <w:pPr>
        <w:overflowPunct w:val="0"/>
        <w:autoSpaceDE w:val="0"/>
        <w:autoSpaceDN w:val="0"/>
        <w:adjustRightInd w:val="0"/>
        <w:spacing w:after="0" w:line="240" w:lineRule="auto"/>
        <w:textAlignment w:val="baseline"/>
        <w:rPr>
          <w:rFonts w:ascii="Calibri" w:eastAsia="Calibri" w:hAnsi="Calibri" w:cs="Calibri"/>
          <w:b/>
          <w:sz w:val="22"/>
          <w:szCs w:val="22"/>
        </w:rPr>
      </w:pPr>
    </w:p>
    <w:p w14:paraId="300260EB" w14:textId="0D8C740B" w:rsidR="00C150DD" w:rsidRPr="00C150DD" w:rsidRDefault="00C150DD" w:rsidP="00C150DD">
      <w:pPr>
        <w:overflowPunct w:val="0"/>
        <w:autoSpaceDE w:val="0"/>
        <w:autoSpaceDN w:val="0"/>
        <w:adjustRightInd w:val="0"/>
        <w:spacing w:after="0" w:line="240" w:lineRule="auto"/>
        <w:textAlignment w:val="baseline"/>
        <w:rPr>
          <w:rFonts w:ascii="Calibri" w:eastAsia="Calibri" w:hAnsi="Calibri" w:cs="Calibri"/>
          <w:b/>
          <w:sz w:val="22"/>
          <w:szCs w:val="22"/>
        </w:rPr>
      </w:pPr>
      <w:r w:rsidRPr="00C150DD">
        <w:rPr>
          <w:rFonts w:ascii="Calibri" w:eastAsia="Calibri" w:hAnsi="Calibri" w:cs="Calibri"/>
          <w:b/>
          <w:sz w:val="22"/>
          <w:szCs w:val="22"/>
        </w:rPr>
        <w:t>Quels documents justificatifs devez-vous joindre à votre demande ?</w:t>
      </w:r>
    </w:p>
    <w:p w14:paraId="664CF674" w14:textId="320485A2" w:rsidR="00C150DD" w:rsidRPr="00C150DD" w:rsidRDefault="00C150DD" w:rsidP="00C150DD">
      <w:pPr>
        <w:overflowPunct w:val="0"/>
        <w:autoSpaceDE w:val="0"/>
        <w:autoSpaceDN w:val="0"/>
        <w:adjustRightInd w:val="0"/>
        <w:spacing w:after="0" w:line="240" w:lineRule="auto"/>
        <w:textAlignment w:val="baseline"/>
        <w:rPr>
          <w:rFonts w:ascii="Calibri" w:eastAsia="Times New Roman" w:hAnsi="Calibri" w:cs="Calibri"/>
          <w:sz w:val="22"/>
          <w:szCs w:val="22"/>
          <w:lang w:val="fr-FR" w:eastAsia="nl-NL"/>
        </w:rPr>
      </w:pPr>
      <w:r w:rsidRPr="00296582">
        <w:rPr>
          <w:rFonts w:ascii="Calibri" w:eastAsia="Times New Roman" w:hAnsi="Calibri" w:cs="Calibri"/>
          <w:sz w:val="22"/>
          <w:szCs w:val="22"/>
          <w:lang w:val="fr-FR" w:eastAsia="nl-NL"/>
        </w:rPr>
        <w:t xml:space="preserve">Avez-vous déjà reçu l'avertissement-extrait de rôle pour l'année de revenus  </w:t>
      </w:r>
      <w:r w:rsidR="007B32C3" w:rsidRPr="007B32C3">
        <w:rPr>
          <w:rFonts w:ascii="Arial" w:hAnsi="Arial" w:cs="Arial"/>
          <w:color w:val="4472C4" w:themeColor="accent1"/>
          <w:sz w:val="20"/>
          <w:lang w:val="fr-FR"/>
        </w:rPr>
        <w:t xml:space="preserve">[x+1] </w:t>
      </w:r>
      <w:r w:rsidR="007B32C3" w:rsidRPr="007B32C3">
        <w:rPr>
          <w:rFonts w:ascii="Arial" w:eastAsia="Times New Roman" w:hAnsi="Arial" w:cs="Arial"/>
          <w:bCs/>
          <w:sz w:val="22"/>
          <w:szCs w:val="22"/>
          <w:lang w:val="fr-FR" w:eastAsia="nl-NL"/>
        </w:rPr>
        <w:t xml:space="preserve"> </w:t>
      </w:r>
      <w:r w:rsidRPr="00296582">
        <w:rPr>
          <w:rFonts w:ascii="Calibri" w:eastAsia="Times New Roman" w:hAnsi="Calibri" w:cs="Calibri"/>
          <w:sz w:val="22"/>
          <w:szCs w:val="22"/>
          <w:lang w:val="fr-FR" w:eastAsia="nl-NL"/>
        </w:rPr>
        <w:t xml:space="preserve">du SPF Finances ? Alors envoyez-le nous comme preuve. Vous n'avez pas encore reçu d'avertissement-extrait de rôle pour </w:t>
      </w:r>
      <w:r w:rsidR="007B32C3" w:rsidRPr="007B32C3">
        <w:rPr>
          <w:rFonts w:ascii="Arial" w:hAnsi="Arial" w:cs="Arial"/>
          <w:color w:val="4472C4" w:themeColor="accent1"/>
          <w:sz w:val="20"/>
          <w:lang w:val="fr-FR"/>
        </w:rPr>
        <w:t xml:space="preserve">[x+1] </w:t>
      </w:r>
      <w:r w:rsidR="007B32C3" w:rsidRPr="007B32C3">
        <w:rPr>
          <w:rFonts w:ascii="Arial" w:eastAsia="Times New Roman" w:hAnsi="Arial" w:cs="Arial"/>
          <w:bCs/>
          <w:sz w:val="22"/>
          <w:szCs w:val="22"/>
          <w:lang w:val="fr-FR" w:eastAsia="nl-NL"/>
        </w:rPr>
        <w:t xml:space="preserve"> </w:t>
      </w:r>
      <w:r w:rsidRPr="00296582">
        <w:rPr>
          <w:rFonts w:ascii="Calibri" w:eastAsia="Times New Roman" w:hAnsi="Calibri" w:cs="Calibri"/>
          <w:sz w:val="22"/>
          <w:szCs w:val="22"/>
          <w:lang w:val="fr-FR" w:eastAsia="nl-NL"/>
        </w:rPr>
        <w:t>? Veuillez joindre les documents suivants à votre demande :</w:t>
      </w:r>
    </w:p>
    <w:p w14:paraId="3197AD3D" w14:textId="536272AF" w:rsidR="00C150DD" w:rsidRPr="00C150DD" w:rsidRDefault="00C150DD" w:rsidP="00C150DD">
      <w:pPr>
        <w:numPr>
          <w:ilvl w:val="0"/>
          <w:numId w:val="7"/>
        </w:numPr>
        <w:spacing w:after="0" w:line="240" w:lineRule="auto"/>
        <w:contextualSpacing/>
        <w:rPr>
          <w:rFonts w:ascii="Calibri" w:eastAsia="Calibri" w:hAnsi="Calibri" w:cs="Calibri"/>
          <w:sz w:val="22"/>
          <w:szCs w:val="22"/>
        </w:rPr>
      </w:pPr>
      <w:r w:rsidRPr="00C150DD">
        <w:rPr>
          <w:rFonts w:ascii="Calibri" w:eastAsia="Calibri" w:hAnsi="Calibri" w:cs="Calibri"/>
          <w:sz w:val="22"/>
          <w:szCs w:val="22"/>
        </w:rPr>
        <w:t>Pour le travail salarié: les fiches de salaire;</w:t>
      </w:r>
    </w:p>
    <w:p w14:paraId="22DDC29F" w14:textId="77777777" w:rsidR="00C150DD" w:rsidRPr="00C150DD" w:rsidRDefault="00C150DD" w:rsidP="00C150DD">
      <w:pPr>
        <w:numPr>
          <w:ilvl w:val="0"/>
          <w:numId w:val="7"/>
        </w:numPr>
        <w:spacing w:after="0" w:line="240" w:lineRule="auto"/>
        <w:contextualSpacing/>
        <w:rPr>
          <w:rFonts w:ascii="Calibri" w:eastAsia="Calibri" w:hAnsi="Calibri" w:cs="Calibri"/>
          <w:sz w:val="22"/>
          <w:szCs w:val="22"/>
        </w:rPr>
      </w:pPr>
      <w:r w:rsidRPr="00C150DD">
        <w:rPr>
          <w:rFonts w:ascii="Calibri" w:eastAsia="Calibri" w:hAnsi="Calibri" w:cs="Calibri"/>
          <w:sz w:val="22"/>
          <w:szCs w:val="22"/>
        </w:rPr>
        <w:t xml:space="preserve">Pour le travail indépendant: le dernier avertissement-extrait de rôle ou une attestation de votre CASTI ou comptable concernant le montant des revenus sur la base desquels sont calculées les cotisations ou avec le montant estimé des revenus actuels de l'indépendant ; </w:t>
      </w:r>
    </w:p>
    <w:p w14:paraId="30800FDA" w14:textId="77777777" w:rsidR="00C150DD" w:rsidRPr="00C150DD" w:rsidRDefault="00C150DD" w:rsidP="00C150DD">
      <w:pPr>
        <w:numPr>
          <w:ilvl w:val="0"/>
          <w:numId w:val="7"/>
        </w:numPr>
        <w:spacing w:after="0" w:line="240" w:lineRule="auto"/>
        <w:contextualSpacing/>
        <w:rPr>
          <w:rFonts w:ascii="Calibri" w:eastAsia="Calibri" w:hAnsi="Calibri" w:cs="Calibri"/>
          <w:sz w:val="22"/>
          <w:szCs w:val="22"/>
        </w:rPr>
      </w:pPr>
      <w:r w:rsidRPr="00C150DD">
        <w:rPr>
          <w:rFonts w:ascii="Calibri" w:eastAsia="Calibri" w:hAnsi="Calibri" w:cs="Calibri"/>
          <w:sz w:val="22"/>
          <w:szCs w:val="22"/>
        </w:rPr>
        <w:t xml:space="preserve">Pour les revenus de remplacement : une attestation d'un bureau de paiement de l'ONEM, de l'INASTI, du SFP, d'un syndicat ou d'une mutualité; </w:t>
      </w:r>
    </w:p>
    <w:p w14:paraId="3BECD99D" w14:textId="02D67CD1" w:rsidR="00C150DD" w:rsidRPr="00C150DD" w:rsidRDefault="00C150DD" w:rsidP="00C150DD">
      <w:pPr>
        <w:numPr>
          <w:ilvl w:val="0"/>
          <w:numId w:val="7"/>
        </w:numPr>
        <w:spacing w:after="0" w:line="240" w:lineRule="auto"/>
        <w:contextualSpacing/>
        <w:rPr>
          <w:rFonts w:ascii="Calibri" w:eastAsia="Calibri" w:hAnsi="Calibri" w:cs="Calibri"/>
          <w:sz w:val="22"/>
          <w:szCs w:val="22"/>
        </w:rPr>
      </w:pPr>
      <w:r w:rsidRPr="00C150DD">
        <w:rPr>
          <w:rFonts w:ascii="Calibri" w:eastAsia="Calibri" w:hAnsi="Calibri" w:cs="Calibri"/>
          <w:sz w:val="22"/>
          <w:szCs w:val="22"/>
        </w:rPr>
        <w:t xml:space="preserve">Pour les fonctionnaires européens et internationaux: </w:t>
      </w:r>
      <w:r w:rsidR="005A7836" w:rsidRPr="00C150DD">
        <w:rPr>
          <w:rFonts w:ascii="Calibri" w:eastAsia="Calibri" w:hAnsi="Calibri" w:cs="Calibri"/>
          <w:sz w:val="22"/>
          <w:szCs w:val="22"/>
        </w:rPr>
        <w:t>les fiches de salaire</w:t>
      </w:r>
      <w:r w:rsidR="005A7836" w:rsidRPr="00C150DD" w:rsidDel="00A667F9">
        <w:rPr>
          <w:rFonts w:ascii="Calibri" w:eastAsia="Calibri" w:hAnsi="Calibri" w:cs="Calibri"/>
          <w:sz w:val="22"/>
          <w:szCs w:val="22"/>
        </w:rPr>
        <w:t xml:space="preserve"> </w:t>
      </w:r>
    </w:p>
    <w:p w14:paraId="533D574E" w14:textId="77777777" w:rsidR="005A7836" w:rsidRPr="00C150DD" w:rsidRDefault="005A7836" w:rsidP="00C150DD">
      <w:pPr>
        <w:spacing w:after="0" w:line="240" w:lineRule="auto"/>
        <w:rPr>
          <w:rFonts w:ascii="Calibri" w:eastAsia="Calibri" w:hAnsi="Calibri" w:cs="Calibri"/>
          <w:sz w:val="22"/>
          <w:szCs w:val="22"/>
        </w:rPr>
      </w:pPr>
    </w:p>
    <w:p w14:paraId="2E0D0155" w14:textId="77777777" w:rsidR="00C150DD" w:rsidRPr="00C150DD" w:rsidRDefault="00C150DD" w:rsidP="00C150DD">
      <w:pPr>
        <w:spacing w:after="120" w:line="240" w:lineRule="auto"/>
        <w:rPr>
          <w:rFonts w:ascii="Calibri" w:eastAsia="Calibri" w:hAnsi="Calibri" w:cs="Calibri"/>
          <w:b/>
          <w:sz w:val="22"/>
          <w:szCs w:val="22"/>
        </w:rPr>
      </w:pPr>
      <w:r w:rsidRPr="00C150DD">
        <w:rPr>
          <w:rFonts w:ascii="Calibri" w:eastAsia="Calibri" w:hAnsi="Calibri" w:cs="Calibri"/>
          <w:b/>
          <w:sz w:val="22"/>
          <w:szCs w:val="22"/>
        </w:rPr>
        <w:t>N'OUBLIEZ PAS DE SIGNER LE FORMULAIRE AVANT DE NOUS LE RENVOYER</w:t>
      </w:r>
    </w:p>
    <w:p w14:paraId="43F8E974" w14:textId="77777777" w:rsidR="00C150DD" w:rsidRPr="00C150DD" w:rsidRDefault="00C150DD" w:rsidP="00C150DD">
      <w:pPr>
        <w:spacing w:after="0" w:line="240" w:lineRule="auto"/>
        <w:rPr>
          <w:rFonts w:ascii="Calibri" w:eastAsia="Calibri" w:hAnsi="Calibri" w:cs="Calibri"/>
          <w:sz w:val="22"/>
          <w:szCs w:val="22"/>
        </w:rPr>
      </w:pPr>
      <w:r w:rsidRPr="00C150DD">
        <w:rPr>
          <w:rFonts w:ascii="Calibri" w:eastAsia="Calibri" w:hAnsi="Calibri" w:cs="Calibri"/>
          <w:sz w:val="22"/>
          <w:szCs w:val="22"/>
        </w:rPr>
        <w:t>Je déclare savoir que je demande par ce formulaire le paiement provisionnel d'un supplément à ma caisse d'allocations familiales et que ma caisse d'allocations familiales recherche mes données auprès de l'administration fiscale (SPF Finances) pour évaluer mes revenus professionnels et/ou prestations sociales imposables par rapport aux plafonds en vigueur (sur mon avertissement-extrait de rôle: pour les travailleurs salariés : les "revenus professionnels imposables globalement" augmentés des charges professionnelles;</w:t>
      </w:r>
      <w:r w:rsidRPr="00C150DD">
        <w:rPr>
          <w:rFonts w:ascii="Calibri" w:eastAsia="Arial" w:hAnsi="Calibri" w:cs="Calibri"/>
          <w:sz w:val="22"/>
          <w:szCs w:val="22"/>
          <w:lang w:val="fr-FR" w:eastAsia="nl-NL" w:bidi="fr-FR"/>
        </w:rPr>
        <w:t xml:space="preserve"> pour les indépendants : </w:t>
      </w:r>
      <w:r w:rsidRPr="00C150DD">
        <w:rPr>
          <w:rFonts w:ascii="Calibri" w:eastAsia="Calibri" w:hAnsi="Calibri" w:cs="Calibri"/>
          <w:sz w:val="22"/>
          <w:szCs w:val="22"/>
          <w:shd w:val="clear" w:color="auto" w:fill="FFFFFF"/>
        </w:rPr>
        <w:t>le revenu net imposable est multiplié par 100/80).</w:t>
      </w:r>
      <w:r w:rsidRPr="00C150DD">
        <w:rPr>
          <w:rFonts w:ascii="Calibri" w:eastAsia="Calibri" w:hAnsi="Calibri" w:cs="Calibri"/>
          <w:sz w:val="22"/>
          <w:szCs w:val="22"/>
        </w:rPr>
        <w:t xml:space="preserve"> </w:t>
      </w:r>
    </w:p>
    <w:p w14:paraId="244887BF" w14:textId="77777777" w:rsidR="005A7836" w:rsidRDefault="005A7836" w:rsidP="00C150DD">
      <w:pPr>
        <w:spacing w:after="0" w:line="240" w:lineRule="auto"/>
        <w:rPr>
          <w:rFonts w:ascii="Calibri" w:eastAsia="Calibri" w:hAnsi="Calibri" w:cs="Calibri"/>
          <w:b/>
          <w:sz w:val="22"/>
          <w:szCs w:val="22"/>
        </w:rPr>
      </w:pPr>
    </w:p>
    <w:p w14:paraId="3F20DD3C" w14:textId="734B2147" w:rsidR="00C150DD" w:rsidRPr="00C150DD" w:rsidRDefault="00C150DD" w:rsidP="00C150DD">
      <w:pPr>
        <w:spacing w:after="0" w:line="240" w:lineRule="auto"/>
        <w:rPr>
          <w:rFonts w:ascii="Calibri" w:eastAsia="Calibri" w:hAnsi="Calibri" w:cs="Calibri"/>
          <w:b/>
          <w:sz w:val="22"/>
          <w:szCs w:val="22"/>
        </w:rPr>
      </w:pPr>
      <w:r w:rsidRPr="00C150DD">
        <w:rPr>
          <w:rFonts w:ascii="Calibri" w:eastAsia="Calibri" w:hAnsi="Calibri" w:cs="Calibri"/>
          <w:b/>
          <w:sz w:val="22"/>
          <w:szCs w:val="22"/>
        </w:rPr>
        <w:t xml:space="preserve">Je sais que tout paiement indu doit être remboursé et je signalerai immédiatement toutes les modifications qui interviendraient dans ma situation familiale, professionnelle et financière. </w:t>
      </w:r>
    </w:p>
    <w:p w14:paraId="6542D26A" w14:textId="77777777" w:rsidR="00C150DD" w:rsidRPr="00C150DD" w:rsidRDefault="00C150DD" w:rsidP="00C150DD">
      <w:pPr>
        <w:spacing w:after="0" w:line="240" w:lineRule="auto"/>
        <w:rPr>
          <w:rFonts w:ascii="Calibri" w:eastAsia="Calibri" w:hAnsi="Calibri" w:cs="Calibri"/>
          <w:sz w:val="22"/>
          <w:szCs w:val="22"/>
        </w:rPr>
      </w:pPr>
      <w:r w:rsidRPr="00C150DD">
        <w:rPr>
          <w:rFonts w:ascii="Calibri" w:eastAsia="Calibri" w:hAnsi="Calibri" w:cs="Calibri"/>
          <w:sz w:val="22"/>
          <w:szCs w:val="22"/>
        </w:rPr>
        <w:t>Je déclare avoir rempli correctement et honnêtement le présent formulaire et avoir lu l’information jointe.</w:t>
      </w:r>
    </w:p>
    <w:p w14:paraId="4F8F0E70" w14:textId="77777777" w:rsidR="00C150DD" w:rsidRPr="00C150DD" w:rsidRDefault="00C150DD" w:rsidP="00C150DD">
      <w:pPr>
        <w:spacing w:after="0" w:line="240" w:lineRule="auto"/>
        <w:rPr>
          <w:rFonts w:ascii="Calibri" w:eastAsia="Calibri" w:hAnsi="Calibri" w:cs="Calibri"/>
          <w:sz w:val="22"/>
          <w:szCs w:val="22"/>
        </w:rPr>
      </w:pPr>
      <w:bookmarkStart w:id="12" w:name="_Hlk167803044"/>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C150DD" w:rsidRPr="00C150DD" w14:paraId="6C7AB93C" w14:textId="77777777" w:rsidTr="009D0796">
        <w:tc>
          <w:tcPr>
            <w:tcW w:w="4606" w:type="dxa"/>
          </w:tcPr>
          <w:p w14:paraId="3E29C80A" w14:textId="77777777" w:rsidR="00C150DD" w:rsidRPr="00C150DD" w:rsidRDefault="00C150DD" w:rsidP="00C150DD">
            <w:pPr>
              <w:spacing w:after="0" w:line="240" w:lineRule="auto"/>
              <w:rPr>
                <w:rFonts w:ascii="Calibri" w:eastAsia="Calibri" w:hAnsi="Calibri" w:cs="Calibri"/>
                <w:sz w:val="22"/>
                <w:szCs w:val="22"/>
              </w:rPr>
            </w:pPr>
            <w:r w:rsidRPr="00C150DD">
              <w:rPr>
                <w:rFonts w:ascii="Calibri" w:eastAsia="Calibri" w:hAnsi="Calibri" w:cs="Calibri"/>
                <w:sz w:val="22"/>
                <w:szCs w:val="22"/>
              </w:rPr>
              <w:t>Date</w:t>
            </w:r>
            <w:r w:rsidRPr="00C150DD">
              <w:rPr>
                <w:rFonts w:ascii="Calibri" w:eastAsia="Calibri" w:hAnsi="Calibri" w:cs="Calibri"/>
                <w:sz w:val="22"/>
                <w:szCs w:val="22"/>
              </w:rPr>
              <w:tab/>
            </w:r>
            <w:r w:rsidRPr="00C150DD">
              <w:rPr>
                <w:rFonts w:ascii="Calibri" w:eastAsia="Calibri" w:hAnsi="Calibri" w:cs="Calibri"/>
                <w:sz w:val="22"/>
                <w:szCs w:val="22"/>
              </w:rPr>
              <w:tab/>
              <w:t>………………………………............</w:t>
            </w:r>
          </w:p>
        </w:tc>
        <w:tc>
          <w:tcPr>
            <w:tcW w:w="4606" w:type="dxa"/>
          </w:tcPr>
          <w:p w14:paraId="63EBE9F1" w14:textId="77777777" w:rsidR="00C150DD" w:rsidRPr="00C150DD" w:rsidRDefault="00C150DD" w:rsidP="00C150DD">
            <w:pPr>
              <w:spacing w:after="0" w:line="240" w:lineRule="auto"/>
              <w:rPr>
                <w:rFonts w:ascii="Calibri" w:eastAsia="Calibri" w:hAnsi="Calibri" w:cs="Calibri"/>
                <w:sz w:val="22"/>
                <w:szCs w:val="22"/>
              </w:rPr>
            </w:pPr>
            <w:r w:rsidRPr="00C150DD">
              <w:rPr>
                <w:rFonts w:ascii="Calibri" w:eastAsia="Calibri" w:hAnsi="Calibri" w:cs="Calibri"/>
                <w:sz w:val="22"/>
                <w:szCs w:val="22"/>
              </w:rPr>
              <w:t>e-mail</w:t>
            </w:r>
            <w:r w:rsidRPr="00C150DD">
              <w:rPr>
                <w:rFonts w:ascii="Calibri" w:eastAsia="Calibri" w:hAnsi="Calibri" w:cs="Calibri"/>
                <w:sz w:val="22"/>
                <w:szCs w:val="22"/>
              </w:rPr>
              <w:tab/>
            </w:r>
            <w:r w:rsidRPr="00C150DD">
              <w:rPr>
                <w:rFonts w:ascii="Calibri" w:eastAsia="Calibri" w:hAnsi="Calibri" w:cs="Calibri"/>
                <w:sz w:val="22"/>
                <w:szCs w:val="22"/>
              </w:rPr>
              <w:tab/>
              <w:t>………………………………............</w:t>
            </w:r>
          </w:p>
        </w:tc>
      </w:tr>
      <w:tr w:rsidR="00C150DD" w:rsidRPr="00C150DD" w14:paraId="4AF3E77D" w14:textId="77777777" w:rsidTr="009D0796">
        <w:trPr>
          <w:trHeight w:val="338"/>
        </w:trPr>
        <w:tc>
          <w:tcPr>
            <w:tcW w:w="4606" w:type="dxa"/>
          </w:tcPr>
          <w:p w14:paraId="3B212836" w14:textId="77777777" w:rsidR="00C150DD" w:rsidRPr="00C150DD" w:rsidRDefault="00C150DD" w:rsidP="00C150DD">
            <w:pPr>
              <w:spacing w:after="0" w:line="240" w:lineRule="auto"/>
              <w:rPr>
                <w:rFonts w:ascii="Calibri" w:eastAsia="Calibri" w:hAnsi="Calibri" w:cs="Calibri"/>
                <w:sz w:val="22"/>
                <w:szCs w:val="22"/>
              </w:rPr>
            </w:pPr>
            <w:r w:rsidRPr="00C150DD">
              <w:rPr>
                <w:rFonts w:ascii="Calibri" w:eastAsia="Calibri" w:hAnsi="Calibri" w:cs="Calibri"/>
                <w:sz w:val="22"/>
                <w:szCs w:val="22"/>
              </w:rPr>
              <w:t>Téléphone</w:t>
            </w:r>
            <w:r w:rsidRPr="00C150DD">
              <w:rPr>
                <w:rFonts w:ascii="Calibri" w:eastAsia="Calibri" w:hAnsi="Calibri" w:cs="Calibri"/>
                <w:sz w:val="22"/>
                <w:szCs w:val="22"/>
              </w:rPr>
              <w:tab/>
              <w:t>………………………………............</w:t>
            </w:r>
          </w:p>
        </w:tc>
        <w:tc>
          <w:tcPr>
            <w:tcW w:w="4606" w:type="dxa"/>
          </w:tcPr>
          <w:p w14:paraId="02106B60" w14:textId="77777777" w:rsidR="00C150DD" w:rsidRPr="00C150DD" w:rsidRDefault="00C150DD" w:rsidP="00C150DD">
            <w:pPr>
              <w:spacing w:after="0" w:line="240" w:lineRule="auto"/>
              <w:rPr>
                <w:rFonts w:ascii="Calibri" w:eastAsia="Calibri" w:hAnsi="Calibri" w:cs="Calibri"/>
                <w:sz w:val="22"/>
                <w:szCs w:val="22"/>
              </w:rPr>
            </w:pPr>
            <w:r w:rsidRPr="00C150DD">
              <w:rPr>
                <w:rFonts w:ascii="Calibri" w:eastAsia="Calibri" w:hAnsi="Calibri" w:cs="Calibri"/>
                <w:sz w:val="22"/>
                <w:szCs w:val="22"/>
              </w:rPr>
              <w:t>Signature(s)</w:t>
            </w:r>
            <w:r w:rsidRPr="00C150DD">
              <w:rPr>
                <w:rFonts w:ascii="Calibri" w:eastAsia="Calibri" w:hAnsi="Calibri" w:cs="Calibri"/>
                <w:sz w:val="22"/>
                <w:szCs w:val="22"/>
              </w:rPr>
              <w:tab/>
              <w:t>………………………………............</w:t>
            </w:r>
          </w:p>
        </w:tc>
      </w:tr>
      <w:bookmarkEnd w:id="12"/>
    </w:tbl>
    <w:p w14:paraId="0A04874C" w14:textId="77777777" w:rsidR="00C150DD" w:rsidRPr="00C150DD" w:rsidRDefault="00C150DD" w:rsidP="007B32C3">
      <w:pPr>
        <w:spacing w:after="160" w:line="259" w:lineRule="auto"/>
        <w:rPr>
          <w:rFonts w:ascii="Calibri" w:eastAsia="Calibri" w:hAnsi="Calibri"/>
          <w:sz w:val="16"/>
          <w:szCs w:val="16"/>
          <w:lang w:val="nl-BE"/>
        </w:rPr>
      </w:pPr>
    </w:p>
    <w:sectPr w:rsidR="00C150DD" w:rsidRPr="00C150D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1C4F9" w14:textId="77777777" w:rsidR="00ED04C0" w:rsidRDefault="00ED04C0" w:rsidP="00D72AAF">
      <w:pPr>
        <w:spacing w:after="0" w:line="240" w:lineRule="auto"/>
      </w:pPr>
      <w:r>
        <w:separator/>
      </w:r>
    </w:p>
  </w:endnote>
  <w:endnote w:type="continuationSeparator" w:id="0">
    <w:p w14:paraId="1739F5F7" w14:textId="77777777" w:rsidR="00ED04C0" w:rsidRDefault="00ED04C0" w:rsidP="00D72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225B1" w14:textId="77777777" w:rsidR="00ED04C0" w:rsidRDefault="00ED04C0" w:rsidP="00D72AAF">
      <w:pPr>
        <w:spacing w:after="0" w:line="240" w:lineRule="auto"/>
      </w:pPr>
      <w:r>
        <w:separator/>
      </w:r>
    </w:p>
  </w:footnote>
  <w:footnote w:type="continuationSeparator" w:id="0">
    <w:p w14:paraId="6CDD58AF" w14:textId="77777777" w:rsidR="00ED04C0" w:rsidRDefault="00ED04C0" w:rsidP="00D72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866C0" w14:textId="24ED6D9A" w:rsidR="00D72AAF" w:rsidRPr="008B0C42" w:rsidRDefault="008B0C42" w:rsidP="008B0C42">
    <w:pPr>
      <w:pStyle w:val="En-tte"/>
      <w:jc w:val="right"/>
      <w:rPr>
        <w:rFonts w:asciiTheme="minorHAnsi" w:hAnsiTheme="minorHAnsi" w:cstheme="minorHAnsi"/>
        <w:b/>
        <w:bCs/>
      </w:rPr>
    </w:pPr>
    <w:r w:rsidRPr="008B0C42">
      <w:rPr>
        <w:rFonts w:asciiTheme="minorHAnsi" w:hAnsiTheme="minorHAnsi" w:cstheme="minorHAnsi"/>
        <w:b/>
        <w:bCs/>
      </w:rPr>
      <w:t>ANNEXE 2</w:t>
    </w:r>
  </w:p>
  <w:p w14:paraId="39A53032" w14:textId="77777777" w:rsidR="00D72AAF" w:rsidRDefault="00D72AA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F1F1F" w14:textId="77777777" w:rsidR="00FF1C62" w:rsidRDefault="00FF1C62" w:rsidP="00D72AAF">
    <w:pPr>
      <w:pStyle w:val="En-tte"/>
    </w:pPr>
  </w:p>
  <w:p w14:paraId="28C9B1B1" w14:textId="13A4D2C0" w:rsidR="00FF1C62" w:rsidRPr="00FF1C62" w:rsidRDefault="00FF1C62" w:rsidP="00FF1C62">
    <w:pPr>
      <w:pStyle w:val="En-tte"/>
      <w:jc w:val="right"/>
      <w:rPr>
        <w:rFonts w:ascii="Arial" w:hAnsi="Arial" w:cs="Arial"/>
        <w:sz w:val="20"/>
      </w:rPr>
    </w:pPr>
    <w:r w:rsidRPr="00FF1C62">
      <w:rPr>
        <w:rFonts w:ascii="Arial" w:hAnsi="Arial" w:cs="Arial"/>
        <w:sz w:val="20"/>
      </w:rPr>
      <w:t>Formulaire de demande du supplément social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2DA"/>
    <w:multiLevelType w:val="hybridMultilevel"/>
    <w:tmpl w:val="CE0EA10A"/>
    <w:lvl w:ilvl="0" w:tplc="1250FE00">
      <w:start w:val="1"/>
      <w:numFmt w:val="bullet"/>
      <w:lvlText w:val="-"/>
      <w:lvlJc w:val="left"/>
      <w:pPr>
        <w:ind w:left="720" w:hanging="360"/>
      </w:pPr>
      <w:rPr>
        <w:rFonts w:ascii="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FBA28F4"/>
    <w:multiLevelType w:val="hybridMultilevel"/>
    <w:tmpl w:val="C6869D26"/>
    <w:lvl w:ilvl="0" w:tplc="D2E2B576">
      <w:numFmt w:val="bullet"/>
      <w:lvlText w:val="-"/>
      <w:lvlJc w:val="left"/>
      <w:pPr>
        <w:ind w:left="720" w:hanging="360"/>
      </w:pPr>
      <w:rPr>
        <w:rFonts w:ascii="Arial" w:eastAsia="Times New Roman" w:hAnsi="Arial" w:cs="Arial" w:hint="default"/>
      </w:rPr>
    </w:lvl>
    <w:lvl w:ilvl="1" w:tplc="F2183624">
      <w:start w:val="1"/>
      <w:numFmt w:val="bullet"/>
      <w:lvlText w:val="o"/>
      <w:lvlJc w:val="left"/>
      <w:pPr>
        <w:ind w:left="1440" w:hanging="360"/>
      </w:pPr>
      <w:rPr>
        <w:rFonts w:ascii="Courier New" w:hAnsi="Courier New" w:cs="Courier New" w:hint="default"/>
      </w:rPr>
    </w:lvl>
    <w:lvl w:ilvl="2" w:tplc="94E0D706" w:tentative="1">
      <w:start w:val="1"/>
      <w:numFmt w:val="bullet"/>
      <w:lvlText w:val=""/>
      <w:lvlJc w:val="left"/>
      <w:pPr>
        <w:ind w:left="2160" w:hanging="360"/>
      </w:pPr>
      <w:rPr>
        <w:rFonts w:ascii="Wingdings" w:hAnsi="Wingdings" w:hint="default"/>
      </w:rPr>
    </w:lvl>
    <w:lvl w:ilvl="3" w:tplc="7CCE8498" w:tentative="1">
      <w:start w:val="1"/>
      <w:numFmt w:val="bullet"/>
      <w:lvlText w:val=""/>
      <w:lvlJc w:val="left"/>
      <w:pPr>
        <w:ind w:left="2880" w:hanging="360"/>
      </w:pPr>
      <w:rPr>
        <w:rFonts w:ascii="Symbol" w:hAnsi="Symbol" w:hint="default"/>
      </w:rPr>
    </w:lvl>
    <w:lvl w:ilvl="4" w:tplc="638C4E16" w:tentative="1">
      <w:start w:val="1"/>
      <w:numFmt w:val="bullet"/>
      <w:lvlText w:val="o"/>
      <w:lvlJc w:val="left"/>
      <w:pPr>
        <w:ind w:left="3600" w:hanging="360"/>
      </w:pPr>
      <w:rPr>
        <w:rFonts w:ascii="Courier New" w:hAnsi="Courier New" w:cs="Courier New" w:hint="default"/>
      </w:rPr>
    </w:lvl>
    <w:lvl w:ilvl="5" w:tplc="1982DC20" w:tentative="1">
      <w:start w:val="1"/>
      <w:numFmt w:val="bullet"/>
      <w:lvlText w:val=""/>
      <w:lvlJc w:val="left"/>
      <w:pPr>
        <w:ind w:left="4320" w:hanging="360"/>
      </w:pPr>
      <w:rPr>
        <w:rFonts w:ascii="Wingdings" w:hAnsi="Wingdings" w:hint="default"/>
      </w:rPr>
    </w:lvl>
    <w:lvl w:ilvl="6" w:tplc="399222CE" w:tentative="1">
      <w:start w:val="1"/>
      <w:numFmt w:val="bullet"/>
      <w:lvlText w:val=""/>
      <w:lvlJc w:val="left"/>
      <w:pPr>
        <w:ind w:left="5040" w:hanging="360"/>
      </w:pPr>
      <w:rPr>
        <w:rFonts w:ascii="Symbol" w:hAnsi="Symbol" w:hint="default"/>
      </w:rPr>
    </w:lvl>
    <w:lvl w:ilvl="7" w:tplc="C1763E9A" w:tentative="1">
      <w:start w:val="1"/>
      <w:numFmt w:val="bullet"/>
      <w:lvlText w:val="o"/>
      <w:lvlJc w:val="left"/>
      <w:pPr>
        <w:ind w:left="5760" w:hanging="360"/>
      </w:pPr>
      <w:rPr>
        <w:rFonts w:ascii="Courier New" w:hAnsi="Courier New" w:cs="Courier New" w:hint="default"/>
      </w:rPr>
    </w:lvl>
    <w:lvl w:ilvl="8" w:tplc="04A0B5E6" w:tentative="1">
      <w:start w:val="1"/>
      <w:numFmt w:val="bullet"/>
      <w:lvlText w:val=""/>
      <w:lvlJc w:val="left"/>
      <w:pPr>
        <w:ind w:left="6480" w:hanging="360"/>
      </w:pPr>
      <w:rPr>
        <w:rFonts w:ascii="Wingdings" w:hAnsi="Wingdings" w:hint="default"/>
      </w:rPr>
    </w:lvl>
  </w:abstractNum>
  <w:abstractNum w:abstractNumId="2" w15:restartNumberingAfterBreak="0">
    <w:nsid w:val="423C3074"/>
    <w:multiLevelType w:val="hybridMultilevel"/>
    <w:tmpl w:val="1518A754"/>
    <w:lvl w:ilvl="0" w:tplc="1250FE00">
      <w:start w:val="1"/>
      <w:numFmt w:val="bullet"/>
      <w:lvlText w:val="-"/>
      <w:lvlJc w:val="left"/>
      <w:pPr>
        <w:ind w:left="360" w:hanging="360"/>
      </w:pPr>
      <w:rPr>
        <w:rFonts w:ascii="Times New Roman" w:hAnsi="Times New Roman" w:cs="Times New Roman"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3" w15:restartNumberingAfterBreak="0">
    <w:nsid w:val="430B3BBE"/>
    <w:multiLevelType w:val="hybridMultilevel"/>
    <w:tmpl w:val="6C22DAE0"/>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4" w15:restartNumberingAfterBreak="0">
    <w:nsid w:val="4C384E9F"/>
    <w:multiLevelType w:val="hybridMultilevel"/>
    <w:tmpl w:val="FDD8F426"/>
    <w:lvl w:ilvl="0" w:tplc="F6DAB28C">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E46248D"/>
    <w:multiLevelType w:val="hybridMultilevel"/>
    <w:tmpl w:val="E9B2198A"/>
    <w:lvl w:ilvl="0" w:tplc="2410E216">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C283D93"/>
    <w:multiLevelType w:val="hybridMultilevel"/>
    <w:tmpl w:val="D78E0B1E"/>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7" w15:restartNumberingAfterBreak="0">
    <w:nsid w:val="5C3E73BB"/>
    <w:multiLevelType w:val="hybridMultilevel"/>
    <w:tmpl w:val="4E0A5C30"/>
    <w:lvl w:ilvl="0" w:tplc="56BAAC1A">
      <w:start w:val="1"/>
      <w:numFmt w:val="bullet"/>
      <w:lvlText w:val="-"/>
      <w:lvlJc w:val="left"/>
      <w:pPr>
        <w:ind w:left="720" w:hanging="360"/>
      </w:pPr>
      <w:rPr>
        <w:rFonts w:ascii="Times New Roman" w:eastAsia="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8" w15:restartNumberingAfterBreak="0">
    <w:nsid w:val="66C26CBD"/>
    <w:multiLevelType w:val="hybridMultilevel"/>
    <w:tmpl w:val="BE46190E"/>
    <w:lvl w:ilvl="0" w:tplc="1250FE00">
      <w:start w:val="1"/>
      <w:numFmt w:val="bullet"/>
      <w:lvlText w:val="-"/>
      <w:lvlJc w:val="left"/>
      <w:pPr>
        <w:ind w:left="720" w:hanging="360"/>
      </w:pPr>
      <w:rPr>
        <w:rFonts w:ascii="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6B9E4B9C"/>
    <w:multiLevelType w:val="hybridMultilevel"/>
    <w:tmpl w:val="B1105AB4"/>
    <w:lvl w:ilvl="0" w:tplc="1250FE00">
      <w:start w:val="1"/>
      <w:numFmt w:val="bullet"/>
      <w:lvlText w:val="-"/>
      <w:lvlJc w:val="left"/>
      <w:pPr>
        <w:ind w:left="360" w:hanging="360"/>
      </w:pPr>
      <w:rPr>
        <w:rFonts w:ascii="Times New Roman" w:hAnsi="Times New Roman" w:cs="Times New Roman"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6F142C69"/>
    <w:multiLevelType w:val="hybridMultilevel"/>
    <w:tmpl w:val="48E6EFD6"/>
    <w:lvl w:ilvl="0" w:tplc="A47A45FA">
      <w:start w:val="1"/>
      <w:numFmt w:val="bullet"/>
      <w:lvlText w:val=""/>
      <w:lvlJc w:val="left"/>
      <w:pPr>
        <w:ind w:left="720" w:hanging="360"/>
      </w:pPr>
      <w:rPr>
        <w:rFonts w:ascii="Wingdings"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79F631CE"/>
    <w:multiLevelType w:val="hybridMultilevel"/>
    <w:tmpl w:val="D02EF70E"/>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12" w15:restartNumberingAfterBreak="0">
    <w:nsid w:val="7CB33D93"/>
    <w:multiLevelType w:val="hybridMultilevel"/>
    <w:tmpl w:val="C39EFE54"/>
    <w:lvl w:ilvl="0" w:tplc="1250FE00">
      <w:start w:val="1"/>
      <w:numFmt w:val="bullet"/>
      <w:lvlText w:val="-"/>
      <w:lvlJc w:val="left"/>
      <w:pPr>
        <w:ind w:left="720" w:hanging="360"/>
      </w:pPr>
      <w:rPr>
        <w:rFonts w:ascii="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7D0F00D1"/>
    <w:multiLevelType w:val="hybridMultilevel"/>
    <w:tmpl w:val="3BD4B0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16cid:durableId="2004507092">
    <w:abstractNumId w:val="1"/>
  </w:num>
  <w:num w:numId="2" w16cid:durableId="329799851">
    <w:abstractNumId w:val="8"/>
  </w:num>
  <w:num w:numId="3" w16cid:durableId="53090089">
    <w:abstractNumId w:val="9"/>
  </w:num>
  <w:num w:numId="4" w16cid:durableId="1727798360">
    <w:abstractNumId w:val="12"/>
  </w:num>
  <w:num w:numId="5" w16cid:durableId="1969848177">
    <w:abstractNumId w:val="0"/>
  </w:num>
  <w:num w:numId="6" w16cid:durableId="2080790190">
    <w:abstractNumId w:val="10"/>
  </w:num>
  <w:num w:numId="7" w16cid:durableId="1609850224">
    <w:abstractNumId w:val="4"/>
  </w:num>
  <w:num w:numId="8" w16cid:durableId="2093041489">
    <w:abstractNumId w:val="10"/>
  </w:num>
  <w:num w:numId="9" w16cid:durableId="1778402627">
    <w:abstractNumId w:val="4"/>
  </w:num>
  <w:num w:numId="10" w16cid:durableId="284582340">
    <w:abstractNumId w:val="5"/>
  </w:num>
  <w:num w:numId="11" w16cid:durableId="1631397413">
    <w:abstractNumId w:val="13"/>
  </w:num>
  <w:num w:numId="12" w16cid:durableId="315843172">
    <w:abstractNumId w:val="0"/>
  </w:num>
  <w:num w:numId="13" w16cid:durableId="758873173">
    <w:abstractNumId w:val="3"/>
  </w:num>
  <w:num w:numId="14" w16cid:durableId="1958441281">
    <w:abstractNumId w:val="11"/>
  </w:num>
  <w:num w:numId="15" w16cid:durableId="945845800">
    <w:abstractNumId w:val="9"/>
  </w:num>
  <w:num w:numId="16" w16cid:durableId="963002397">
    <w:abstractNumId w:val="6"/>
  </w:num>
  <w:num w:numId="17" w16cid:durableId="843740802">
    <w:abstractNumId w:val="1"/>
  </w:num>
  <w:num w:numId="18" w16cid:durableId="1477724831">
    <w:abstractNumId w:val="2"/>
  </w:num>
  <w:num w:numId="19" w16cid:durableId="19734352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D68"/>
    <w:rsid w:val="00013ADA"/>
    <w:rsid w:val="00051E26"/>
    <w:rsid w:val="000B0210"/>
    <w:rsid w:val="000C05BF"/>
    <w:rsid w:val="00115B05"/>
    <w:rsid w:val="00122EC3"/>
    <w:rsid w:val="00145333"/>
    <w:rsid w:val="00200A68"/>
    <w:rsid w:val="002278BF"/>
    <w:rsid w:val="002425CC"/>
    <w:rsid w:val="00243103"/>
    <w:rsid w:val="00267151"/>
    <w:rsid w:val="00282412"/>
    <w:rsid w:val="00296582"/>
    <w:rsid w:val="002B0B2B"/>
    <w:rsid w:val="002B6BFD"/>
    <w:rsid w:val="002C6B60"/>
    <w:rsid w:val="002C732F"/>
    <w:rsid w:val="002F19EA"/>
    <w:rsid w:val="00333A61"/>
    <w:rsid w:val="0035644D"/>
    <w:rsid w:val="003A5BA4"/>
    <w:rsid w:val="003C1C0D"/>
    <w:rsid w:val="003D4378"/>
    <w:rsid w:val="00403967"/>
    <w:rsid w:val="00461E9B"/>
    <w:rsid w:val="004904FD"/>
    <w:rsid w:val="00494A61"/>
    <w:rsid w:val="004B22A2"/>
    <w:rsid w:val="004D3E3E"/>
    <w:rsid w:val="004D5FB2"/>
    <w:rsid w:val="004F54A7"/>
    <w:rsid w:val="004F68D0"/>
    <w:rsid w:val="00521F03"/>
    <w:rsid w:val="005248B8"/>
    <w:rsid w:val="00531372"/>
    <w:rsid w:val="00556CCB"/>
    <w:rsid w:val="00563C07"/>
    <w:rsid w:val="0056571B"/>
    <w:rsid w:val="00571801"/>
    <w:rsid w:val="00581D8B"/>
    <w:rsid w:val="005A2E8A"/>
    <w:rsid w:val="005A7836"/>
    <w:rsid w:val="006022F1"/>
    <w:rsid w:val="00637E59"/>
    <w:rsid w:val="00672954"/>
    <w:rsid w:val="00673CA1"/>
    <w:rsid w:val="00674A23"/>
    <w:rsid w:val="0069181A"/>
    <w:rsid w:val="006A07E6"/>
    <w:rsid w:val="006B17F9"/>
    <w:rsid w:val="006C4F6B"/>
    <w:rsid w:val="006E1070"/>
    <w:rsid w:val="00717FBE"/>
    <w:rsid w:val="007263A1"/>
    <w:rsid w:val="007638B0"/>
    <w:rsid w:val="00767BFB"/>
    <w:rsid w:val="00772797"/>
    <w:rsid w:val="00794FD0"/>
    <w:rsid w:val="007A1DC5"/>
    <w:rsid w:val="007B32C3"/>
    <w:rsid w:val="007B370E"/>
    <w:rsid w:val="007C33C2"/>
    <w:rsid w:val="007C558D"/>
    <w:rsid w:val="007F5EDA"/>
    <w:rsid w:val="008111C0"/>
    <w:rsid w:val="00825898"/>
    <w:rsid w:val="0084437A"/>
    <w:rsid w:val="008A5FED"/>
    <w:rsid w:val="008B0C42"/>
    <w:rsid w:val="008D4D16"/>
    <w:rsid w:val="008D68E6"/>
    <w:rsid w:val="00905F33"/>
    <w:rsid w:val="009070C0"/>
    <w:rsid w:val="00907779"/>
    <w:rsid w:val="00907B32"/>
    <w:rsid w:val="009122AA"/>
    <w:rsid w:val="009623B2"/>
    <w:rsid w:val="00992AF7"/>
    <w:rsid w:val="009A5D68"/>
    <w:rsid w:val="00A317AD"/>
    <w:rsid w:val="00A667F9"/>
    <w:rsid w:val="00A72C2F"/>
    <w:rsid w:val="00A73DFA"/>
    <w:rsid w:val="00A74DD8"/>
    <w:rsid w:val="00A92E3C"/>
    <w:rsid w:val="00AA29C3"/>
    <w:rsid w:val="00AB3726"/>
    <w:rsid w:val="00AE7C61"/>
    <w:rsid w:val="00B0455A"/>
    <w:rsid w:val="00B234CB"/>
    <w:rsid w:val="00B36D4B"/>
    <w:rsid w:val="00B456A0"/>
    <w:rsid w:val="00B6087C"/>
    <w:rsid w:val="00B81A7D"/>
    <w:rsid w:val="00B8293C"/>
    <w:rsid w:val="00B940FF"/>
    <w:rsid w:val="00BB52A1"/>
    <w:rsid w:val="00BF25BD"/>
    <w:rsid w:val="00C150DD"/>
    <w:rsid w:val="00C73424"/>
    <w:rsid w:val="00CC0971"/>
    <w:rsid w:val="00CC3C90"/>
    <w:rsid w:val="00D053DF"/>
    <w:rsid w:val="00D1236F"/>
    <w:rsid w:val="00D263B2"/>
    <w:rsid w:val="00D531E9"/>
    <w:rsid w:val="00D65922"/>
    <w:rsid w:val="00D72AAF"/>
    <w:rsid w:val="00D9110F"/>
    <w:rsid w:val="00D93582"/>
    <w:rsid w:val="00DA2BBC"/>
    <w:rsid w:val="00DC16DF"/>
    <w:rsid w:val="00DD765D"/>
    <w:rsid w:val="00DE009F"/>
    <w:rsid w:val="00DE16F4"/>
    <w:rsid w:val="00DE6851"/>
    <w:rsid w:val="00E01F24"/>
    <w:rsid w:val="00E27AD1"/>
    <w:rsid w:val="00E37E1A"/>
    <w:rsid w:val="00E61BDA"/>
    <w:rsid w:val="00E74C95"/>
    <w:rsid w:val="00EA30CC"/>
    <w:rsid w:val="00EB1FE3"/>
    <w:rsid w:val="00EB5FF7"/>
    <w:rsid w:val="00EC723D"/>
    <w:rsid w:val="00ED04C0"/>
    <w:rsid w:val="00ED3A9A"/>
    <w:rsid w:val="00F06066"/>
    <w:rsid w:val="00F2420B"/>
    <w:rsid w:val="00F501F8"/>
    <w:rsid w:val="00F968BB"/>
    <w:rsid w:val="00FD5110"/>
    <w:rsid w:val="00FD6624"/>
    <w:rsid w:val="00FF1C6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FFB49"/>
  <w15:chartTrackingRefBased/>
  <w15:docId w15:val="{CED74135-D712-4255-9970-287B5381A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D68"/>
    <w:pPr>
      <w:spacing w:after="200" w:line="276" w:lineRule="auto"/>
    </w:pPr>
    <w:rPr>
      <w:rFonts w:ascii="Times New Roman" w:hAnsi="Times New Roman" w:cs="Times New Roman"/>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A5D68"/>
    <w:pPr>
      <w:spacing w:after="0" w:line="240" w:lineRule="auto"/>
    </w:pPr>
    <w:rPr>
      <w:rFonts w:ascii="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BB52A1"/>
    <w:rPr>
      <w:sz w:val="16"/>
      <w:szCs w:val="16"/>
    </w:rPr>
  </w:style>
  <w:style w:type="paragraph" w:styleId="Commentaire">
    <w:name w:val="annotation text"/>
    <w:basedOn w:val="Normal"/>
    <w:link w:val="CommentaireCar"/>
    <w:uiPriority w:val="99"/>
    <w:semiHidden/>
    <w:unhideWhenUsed/>
    <w:rsid w:val="00BB52A1"/>
    <w:pPr>
      <w:spacing w:line="240" w:lineRule="auto"/>
    </w:pPr>
    <w:rPr>
      <w:sz w:val="20"/>
    </w:rPr>
  </w:style>
  <w:style w:type="character" w:customStyle="1" w:styleId="CommentaireCar">
    <w:name w:val="Commentaire Car"/>
    <w:basedOn w:val="Policepardfaut"/>
    <w:link w:val="Commentaire"/>
    <w:uiPriority w:val="99"/>
    <w:semiHidden/>
    <w:rsid w:val="00BB52A1"/>
    <w:rPr>
      <w:rFonts w:ascii="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BB52A1"/>
    <w:rPr>
      <w:b/>
      <w:bCs/>
    </w:rPr>
  </w:style>
  <w:style w:type="character" w:customStyle="1" w:styleId="ObjetducommentaireCar">
    <w:name w:val="Objet du commentaire Car"/>
    <w:basedOn w:val="CommentaireCar"/>
    <w:link w:val="Objetducommentaire"/>
    <w:uiPriority w:val="99"/>
    <w:semiHidden/>
    <w:rsid w:val="00BB52A1"/>
    <w:rPr>
      <w:rFonts w:ascii="Times New Roman" w:hAnsi="Times New Roman" w:cs="Times New Roman"/>
      <w:b/>
      <w:bCs/>
      <w:sz w:val="20"/>
      <w:szCs w:val="20"/>
    </w:rPr>
  </w:style>
  <w:style w:type="paragraph" w:styleId="Textedebulles">
    <w:name w:val="Balloon Text"/>
    <w:basedOn w:val="Normal"/>
    <w:link w:val="TextedebullesCar"/>
    <w:uiPriority w:val="99"/>
    <w:semiHidden/>
    <w:unhideWhenUsed/>
    <w:rsid w:val="00BB52A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B52A1"/>
    <w:rPr>
      <w:rFonts w:ascii="Segoe UI" w:hAnsi="Segoe UI" w:cs="Segoe UI"/>
      <w:sz w:val="18"/>
      <w:szCs w:val="18"/>
    </w:rPr>
  </w:style>
  <w:style w:type="paragraph" w:styleId="Paragraphedeliste">
    <w:name w:val="List Paragraph"/>
    <w:basedOn w:val="Normal"/>
    <w:uiPriority w:val="34"/>
    <w:qFormat/>
    <w:rsid w:val="00EC723D"/>
    <w:pPr>
      <w:ind w:left="720"/>
      <w:contextualSpacing/>
    </w:pPr>
  </w:style>
  <w:style w:type="paragraph" w:styleId="En-tte">
    <w:name w:val="header"/>
    <w:basedOn w:val="Normal"/>
    <w:link w:val="En-tteCar"/>
    <w:uiPriority w:val="99"/>
    <w:unhideWhenUsed/>
    <w:rsid w:val="00D72AAF"/>
    <w:pPr>
      <w:tabs>
        <w:tab w:val="center" w:pos="4536"/>
        <w:tab w:val="right" w:pos="9072"/>
      </w:tabs>
      <w:spacing w:after="0" w:line="240" w:lineRule="auto"/>
    </w:pPr>
  </w:style>
  <w:style w:type="character" w:customStyle="1" w:styleId="En-tteCar">
    <w:name w:val="En-tête Car"/>
    <w:basedOn w:val="Policepardfaut"/>
    <w:link w:val="En-tte"/>
    <w:uiPriority w:val="99"/>
    <w:rsid w:val="00D72AAF"/>
    <w:rPr>
      <w:rFonts w:ascii="Times New Roman" w:hAnsi="Times New Roman" w:cs="Times New Roman"/>
      <w:sz w:val="24"/>
      <w:szCs w:val="20"/>
    </w:rPr>
  </w:style>
  <w:style w:type="paragraph" w:styleId="Pieddepage">
    <w:name w:val="footer"/>
    <w:basedOn w:val="Normal"/>
    <w:link w:val="PieddepageCar"/>
    <w:uiPriority w:val="99"/>
    <w:unhideWhenUsed/>
    <w:rsid w:val="00D72A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2AAF"/>
    <w:rPr>
      <w:rFonts w:ascii="Times New Roman" w:hAnsi="Times New Roman" w:cs="Times New Roman"/>
      <w:sz w:val="24"/>
      <w:szCs w:val="20"/>
    </w:rPr>
  </w:style>
  <w:style w:type="character" w:customStyle="1" w:styleId="y2iqfc">
    <w:name w:val="y2iqfc"/>
    <w:basedOn w:val="Policepardfaut"/>
    <w:rsid w:val="00D72AAF"/>
  </w:style>
  <w:style w:type="paragraph" w:styleId="Notedebasdepage">
    <w:name w:val="footnote text"/>
    <w:basedOn w:val="Normal"/>
    <w:link w:val="NotedebasdepageCar"/>
    <w:uiPriority w:val="99"/>
    <w:semiHidden/>
    <w:unhideWhenUsed/>
    <w:rsid w:val="008D4D16"/>
    <w:pPr>
      <w:spacing w:after="0" w:line="240" w:lineRule="auto"/>
    </w:pPr>
    <w:rPr>
      <w:sz w:val="20"/>
    </w:rPr>
  </w:style>
  <w:style w:type="character" w:customStyle="1" w:styleId="NotedebasdepageCar">
    <w:name w:val="Note de bas de page Car"/>
    <w:basedOn w:val="Policepardfaut"/>
    <w:link w:val="Notedebasdepage"/>
    <w:uiPriority w:val="99"/>
    <w:semiHidden/>
    <w:rsid w:val="008D4D16"/>
    <w:rPr>
      <w:rFonts w:ascii="Times New Roman" w:hAnsi="Times New Roman" w:cs="Times New Roman"/>
      <w:sz w:val="20"/>
      <w:szCs w:val="20"/>
    </w:rPr>
  </w:style>
  <w:style w:type="character" w:styleId="Appelnotedebasdep">
    <w:name w:val="footnote reference"/>
    <w:basedOn w:val="Policepardfaut"/>
    <w:uiPriority w:val="99"/>
    <w:semiHidden/>
    <w:unhideWhenUsed/>
    <w:rsid w:val="008D4D16"/>
    <w:rPr>
      <w:vertAlign w:val="superscript"/>
    </w:rPr>
  </w:style>
  <w:style w:type="paragraph" w:styleId="Rvision">
    <w:name w:val="Revision"/>
    <w:hidden/>
    <w:uiPriority w:val="99"/>
    <w:semiHidden/>
    <w:rsid w:val="00EB1FE3"/>
    <w:pPr>
      <w:spacing w:after="0" w:line="240" w:lineRule="auto"/>
    </w:pPr>
    <w:rPr>
      <w:rFonts w:ascii="Times New Roman" w:hAnsi="Times New Roman" w:cs="Times New Roman"/>
      <w:sz w:val="24"/>
      <w:szCs w:val="20"/>
    </w:rPr>
  </w:style>
  <w:style w:type="table" w:customStyle="1" w:styleId="Grilledutableau1">
    <w:name w:val="Grille du tableau1"/>
    <w:basedOn w:val="TableauNormal"/>
    <w:next w:val="Grilledutableau"/>
    <w:uiPriority w:val="39"/>
    <w:rsid w:val="00C150DD"/>
    <w:pPr>
      <w:spacing w:after="0" w:line="240" w:lineRule="auto"/>
    </w:pPr>
    <w:rPr>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C150DD"/>
    <w:pPr>
      <w:spacing w:after="0" w:line="240" w:lineRule="auto"/>
    </w:pPr>
    <w:rPr>
      <w:rFonts w:ascii="Calibri" w:eastAsia="Calibri" w:hAnsi="Calibri" w:cs="Times New Roman"/>
      <w:lang w:val="nl-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C150DD"/>
    <w:pPr>
      <w:spacing w:after="0" w:line="240" w:lineRule="auto"/>
    </w:pPr>
    <w:rPr>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138793">
      <w:bodyDiv w:val="1"/>
      <w:marLeft w:val="0"/>
      <w:marRight w:val="0"/>
      <w:marTop w:val="0"/>
      <w:marBottom w:val="0"/>
      <w:divBdr>
        <w:top w:val="none" w:sz="0" w:space="0" w:color="auto"/>
        <w:left w:val="none" w:sz="0" w:space="0" w:color="auto"/>
        <w:bottom w:val="none" w:sz="0" w:space="0" w:color="auto"/>
        <w:right w:val="none" w:sz="0" w:space="0" w:color="auto"/>
      </w:divBdr>
    </w:div>
    <w:div w:id="1341083285">
      <w:bodyDiv w:val="1"/>
      <w:marLeft w:val="0"/>
      <w:marRight w:val="0"/>
      <w:marTop w:val="0"/>
      <w:marBottom w:val="0"/>
      <w:divBdr>
        <w:top w:val="none" w:sz="0" w:space="0" w:color="auto"/>
        <w:left w:val="none" w:sz="0" w:space="0" w:color="auto"/>
        <w:bottom w:val="none" w:sz="0" w:space="0" w:color="auto"/>
        <w:right w:val="none" w:sz="0" w:space="0" w:color="auto"/>
      </w:divBdr>
    </w:div>
    <w:div w:id="188096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36552-13DA-43D1-AEDE-C41FE63A0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3752</Words>
  <Characters>20638</Characters>
  <Application>Microsoft Office Word</Application>
  <DocSecurity>0</DocSecurity>
  <Lines>171</Lines>
  <Paragraphs>48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Everaert</dc:creator>
  <cp:keywords/>
  <dc:description/>
  <cp:lastModifiedBy>Mohamed Ben Ajiba</cp:lastModifiedBy>
  <cp:revision>10</cp:revision>
  <dcterms:created xsi:type="dcterms:W3CDTF">2025-04-03T12:51:00Z</dcterms:created>
  <dcterms:modified xsi:type="dcterms:W3CDTF">2026-02-18T11:02:00Z</dcterms:modified>
</cp:coreProperties>
</file>