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E5B57" w14:textId="77777777" w:rsidR="00F334DB" w:rsidRPr="007F12C0" w:rsidRDefault="00F334DB" w:rsidP="00F334DB">
      <w:pPr>
        <w:spacing w:line="290" w:lineRule="atLeast"/>
        <w:ind w:left="851" w:hanging="851"/>
        <w:jc w:val="both"/>
        <w:rPr>
          <w:rFonts w:ascii="Arial" w:hAnsi="Arial" w:cs="Arial"/>
          <w:sz w:val="20"/>
          <w:lang w:val="nl-NL"/>
        </w:rPr>
      </w:pPr>
      <w:r w:rsidRPr="007F12C0">
        <w:rPr>
          <w:rFonts w:ascii="Arial" w:hAnsi="Arial" w:cs="Arial"/>
          <w:sz w:val="20"/>
          <w:lang w:val="nl-NL"/>
        </w:rPr>
        <w:t>Betreft:</w:t>
      </w:r>
      <w:r w:rsidRPr="007F12C0">
        <w:rPr>
          <w:rFonts w:ascii="Arial" w:hAnsi="Arial" w:cs="Arial"/>
          <w:b/>
          <w:sz w:val="20"/>
          <w:lang w:val="nl-NL"/>
        </w:rPr>
        <w:tab/>
      </w:r>
      <w:r w:rsidRPr="007F12C0">
        <w:rPr>
          <w:rFonts w:ascii="Arial" w:hAnsi="Arial" w:cs="Arial"/>
          <w:b/>
          <w:sz w:val="20"/>
          <w:lang w:val="nl-BE"/>
        </w:rPr>
        <w:t xml:space="preserve">Recht op kinderbijslag voor uw </w:t>
      </w:r>
      <w:r w:rsidRPr="0097347F">
        <w:rPr>
          <w:rFonts w:ascii="Arial" w:hAnsi="Arial" w:cs="Arial"/>
          <w:b/>
          <w:color w:val="4472C4" w:themeColor="accent1"/>
          <w:sz w:val="20"/>
          <w:lang w:val="nl-BE"/>
        </w:rPr>
        <w:t>zoon</w:t>
      </w:r>
      <w:r w:rsidRPr="007F12C0">
        <w:rPr>
          <w:rFonts w:ascii="Arial" w:hAnsi="Arial" w:cs="Arial"/>
          <w:b/>
          <w:sz w:val="20"/>
          <w:lang w:val="nl-BE"/>
        </w:rPr>
        <w:t>/</w:t>
      </w:r>
      <w:r w:rsidRPr="0097347F">
        <w:rPr>
          <w:rFonts w:ascii="Arial" w:hAnsi="Arial" w:cs="Arial"/>
          <w:b/>
          <w:color w:val="4472C4" w:themeColor="accent1"/>
          <w:sz w:val="20"/>
          <w:lang w:val="nl-BE"/>
        </w:rPr>
        <w:t xml:space="preserve">dochter XXXX </w:t>
      </w:r>
      <w:r w:rsidRPr="007F12C0">
        <w:rPr>
          <w:rFonts w:ascii="Arial" w:hAnsi="Arial" w:cs="Arial"/>
          <w:b/>
          <w:sz w:val="20"/>
          <w:lang w:val="nl-BE"/>
        </w:rPr>
        <w:t>- School-/academiejaar 20</w:t>
      </w:r>
      <w:r>
        <w:rPr>
          <w:rFonts w:ascii="Arial" w:hAnsi="Arial" w:cs="Arial"/>
          <w:b/>
          <w:sz w:val="20"/>
          <w:lang w:val="nl-BE"/>
        </w:rPr>
        <w:t>..</w:t>
      </w:r>
      <w:r w:rsidRPr="007F12C0">
        <w:rPr>
          <w:rFonts w:ascii="Arial" w:hAnsi="Arial" w:cs="Arial"/>
          <w:b/>
          <w:sz w:val="20"/>
          <w:lang w:val="nl-BE"/>
        </w:rPr>
        <w:t>-20</w:t>
      </w:r>
      <w:r>
        <w:rPr>
          <w:rFonts w:ascii="Arial" w:hAnsi="Arial" w:cs="Arial"/>
          <w:b/>
          <w:sz w:val="20"/>
          <w:lang w:val="nl-BE"/>
        </w:rPr>
        <w:t>..</w:t>
      </w:r>
      <w:r w:rsidRPr="007F12C0">
        <w:rPr>
          <w:rFonts w:ascii="Arial" w:hAnsi="Arial" w:cs="Arial"/>
          <w:b/>
          <w:sz w:val="20"/>
          <w:lang w:val="nl-BE"/>
        </w:rPr>
        <w:t xml:space="preserve"> en later</w:t>
      </w:r>
    </w:p>
    <w:p w14:paraId="0462CBA3" w14:textId="77777777" w:rsidR="00F334DB" w:rsidRPr="007F12C0" w:rsidRDefault="00F334DB" w:rsidP="00F334DB">
      <w:pPr>
        <w:spacing w:line="290" w:lineRule="atLeast"/>
        <w:jc w:val="both"/>
        <w:rPr>
          <w:rFonts w:ascii="Arial" w:hAnsi="Arial" w:cs="Arial"/>
          <w:sz w:val="20"/>
          <w:lang w:val="nl-NL"/>
        </w:rPr>
      </w:pPr>
    </w:p>
    <w:p w14:paraId="5D2AD413" w14:textId="77777777" w:rsidR="00F334DB" w:rsidRPr="007F12C0" w:rsidRDefault="00F334DB" w:rsidP="00F334DB">
      <w:pPr>
        <w:spacing w:line="290" w:lineRule="atLeast"/>
        <w:jc w:val="both"/>
        <w:rPr>
          <w:rFonts w:ascii="Arial" w:hAnsi="Arial" w:cs="Arial"/>
          <w:sz w:val="20"/>
          <w:lang w:val="nl-NL"/>
        </w:rPr>
      </w:pPr>
    </w:p>
    <w:p w14:paraId="4F16CF04" w14:textId="77777777" w:rsidR="00F334DB" w:rsidRPr="007F12C0" w:rsidRDefault="00F334DB" w:rsidP="00F334DB">
      <w:pPr>
        <w:spacing w:line="290" w:lineRule="atLeast"/>
        <w:jc w:val="both"/>
        <w:rPr>
          <w:rFonts w:ascii="Arial" w:hAnsi="Arial" w:cs="Arial"/>
          <w:sz w:val="20"/>
          <w:lang w:val="nl-BE"/>
        </w:rPr>
      </w:pPr>
    </w:p>
    <w:p w14:paraId="3910BECB" w14:textId="77777777" w:rsidR="00F334DB" w:rsidRPr="007F12C0" w:rsidRDefault="00F334DB" w:rsidP="00F334DB">
      <w:pPr>
        <w:spacing w:line="290" w:lineRule="atLeast"/>
        <w:jc w:val="both"/>
        <w:rPr>
          <w:rFonts w:ascii="Arial" w:hAnsi="Arial" w:cs="Arial"/>
          <w:sz w:val="20"/>
          <w:lang w:val="nl-BE"/>
        </w:rPr>
      </w:pPr>
      <w:r w:rsidRPr="007F12C0">
        <w:rPr>
          <w:rFonts w:ascii="Arial" w:hAnsi="Arial" w:cs="Arial"/>
          <w:sz w:val="20"/>
          <w:lang w:val="nl-BE"/>
        </w:rPr>
        <w:t>Mevrouw X, Mijnheer X,</w:t>
      </w:r>
    </w:p>
    <w:p w14:paraId="527452A1" w14:textId="77777777" w:rsidR="00F334DB" w:rsidRPr="007F12C0" w:rsidRDefault="00F334DB" w:rsidP="00F334DB">
      <w:pPr>
        <w:spacing w:line="290" w:lineRule="atLeast"/>
        <w:jc w:val="both"/>
        <w:rPr>
          <w:rFonts w:ascii="Arial" w:hAnsi="Arial" w:cs="Arial"/>
          <w:sz w:val="20"/>
          <w:lang w:val="nl-BE"/>
        </w:rPr>
      </w:pPr>
    </w:p>
    <w:p w14:paraId="5392BF02" w14:textId="77777777" w:rsidR="00F334DB" w:rsidRPr="007F12C0" w:rsidRDefault="00F334DB" w:rsidP="00F334DB">
      <w:pPr>
        <w:spacing w:line="290" w:lineRule="atLeast"/>
        <w:jc w:val="both"/>
        <w:rPr>
          <w:rFonts w:ascii="Arial" w:hAnsi="Arial" w:cs="Arial"/>
          <w:sz w:val="20"/>
          <w:lang w:val="nl-BE"/>
        </w:rPr>
      </w:pPr>
      <w:r w:rsidRPr="007F12C0">
        <w:rPr>
          <w:rFonts w:ascii="Arial" w:hAnsi="Arial" w:cs="Arial"/>
          <w:sz w:val="20"/>
          <w:lang w:val="nl-BE"/>
        </w:rPr>
        <w:t xml:space="preserve">Mogelijk volgt uw </w:t>
      </w:r>
      <w:r w:rsidRPr="0097347F">
        <w:rPr>
          <w:rFonts w:ascii="Arial" w:hAnsi="Arial" w:cs="Arial"/>
          <w:color w:val="4472C4" w:themeColor="accent1"/>
          <w:sz w:val="20"/>
          <w:lang w:val="nl-BE"/>
        </w:rPr>
        <w:t xml:space="preserve">zoon/dochter </w:t>
      </w:r>
      <w:r w:rsidRPr="007F12C0">
        <w:rPr>
          <w:rFonts w:ascii="Arial" w:hAnsi="Arial" w:cs="Arial"/>
          <w:sz w:val="20"/>
          <w:lang w:val="nl-BE"/>
        </w:rPr>
        <w:t>verder onderwijs in het school-/academiejaar 20</w:t>
      </w:r>
      <w:r>
        <w:rPr>
          <w:rFonts w:ascii="Arial" w:hAnsi="Arial" w:cs="Arial"/>
          <w:sz w:val="20"/>
          <w:lang w:val="nl-BE"/>
        </w:rPr>
        <w:t>..</w:t>
      </w:r>
      <w:r w:rsidRPr="007F12C0">
        <w:rPr>
          <w:rFonts w:ascii="Arial" w:hAnsi="Arial" w:cs="Arial"/>
          <w:sz w:val="20"/>
          <w:lang w:val="nl-BE"/>
        </w:rPr>
        <w:t>-20</w:t>
      </w:r>
      <w:r>
        <w:rPr>
          <w:rFonts w:ascii="Arial" w:hAnsi="Arial" w:cs="Arial"/>
          <w:sz w:val="20"/>
          <w:lang w:val="nl-BE"/>
        </w:rPr>
        <w:t>..</w:t>
      </w:r>
      <w:r w:rsidRPr="007F12C0">
        <w:rPr>
          <w:rFonts w:ascii="Arial" w:hAnsi="Arial" w:cs="Arial"/>
          <w:sz w:val="20"/>
          <w:lang w:val="nl-BE"/>
        </w:rPr>
        <w:t xml:space="preserve">. </w:t>
      </w:r>
    </w:p>
    <w:p w14:paraId="3FB6855F" w14:textId="77777777" w:rsidR="00F334DB" w:rsidRPr="007F12C0" w:rsidRDefault="00F334DB" w:rsidP="00F334DB">
      <w:pPr>
        <w:spacing w:line="290" w:lineRule="atLeast"/>
        <w:jc w:val="both"/>
        <w:rPr>
          <w:rFonts w:ascii="Arial" w:hAnsi="Arial" w:cs="Arial"/>
          <w:sz w:val="20"/>
          <w:lang w:val="nl-BE"/>
        </w:rPr>
      </w:pPr>
    </w:p>
    <w:p w14:paraId="58275897" w14:textId="77777777" w:rsidR="00F334DB" w:rsidRPr="007F12C0" w:rsidRDefault="00F334DB" w:rsidP="00F334DB">
      <w:pPr>
        <w:spacing w:line="290" w:lineRule="atLeast"/>
        <w:jc w:val="both"/>
        <w:rPr>
          <w:rFonts w:ascii="Arial" w:hAnsi="Arial" w:cs="Arial"/>
          <w:b/>
          <w:sz w:val="20"/>
          <w:lang w:val="nl-NL"/>
        </w:rPr>
      </w:pPr>
      <w:r w:rsidRPr="007F12C0">
        <w:rPr>
          <w:rFonts w:ascii="Arial" w:hAnsi="Arial" w:cs="Arial"/>
          <w:sz w:val="20"/>
          <w:lang w:val="nl-NL"/>
        </w:rPr>
        <w:t xml:space="preserve">Vanaf 18 jaar moet een kind aan bepaalde voorwaarden voldoen om nog kinderbijslag te ontvangen. </w:t>
      </w:r>
      <w:r w:rsidRPr="007F12C0">
        <w:rPr>
          <w:rFonts w:ascii="Arial" w:hAnsi="Arial" w:cs="Arial"/>
          <w:b/>
          <w:sz w:val="20"/>
          <w:lang w:val="nl-NL"/>
        </w:rPr>
        <w:t xml:space="preserve">Lees aandachtig het bijgevoegde infoblad. </w:t>
      </w:r>
    </w:p>
    <w:p w14:paraId="787E72D7" w14:textId="77777777" w:rsidR="00F334DB" w:rsidRPr="007F12C0" w:rsidRDefault="00F334DB" w:rsidP="00F334DB">
      <w:pPr>
        <w:spacing w:line="290" w:lineRule="atLeast"/>
        <w:jc w:val="both"/>
        <w:rPr>
          <w:rFonts w:ascii="Arial" w:hAnsi="Arial" w:cs="Arial"/>
          <w:sz w:val="20"/>
          <w:lang w:val="nl-NL"/>
        </w:rPr>
      </w:pPr>
    </w:p>
    <w:p w14:paraId="2608A814" w14:textId="77777777" w:rsidR="00F334DB" w:rsidRPr="007F12C0" w:rsidRDefault="00F334DB" w:rsidP="00F334DB">
      <w:pPr>
        <w:spacing w:line="290" w:lineRule="atLeast"/>
        <w:jc w:val="both"/>
        <w:rPr>
          <w:rFonts w:ascii="Arial" w:hAnsi="Arial" w:cs="Arial"/>
          <w:sz w:val="20"/>
          <w:lang w:val="nl-BE"/>
        </w:rPr>
      </w:pPr>
      <w:r w:rsidRPr="007F12C0">
        <w:rPr>
          <w:rFonts w:ascii="Arial" w:hAnsi="Arial" w:cs="Arial"/>
          <w:sz w:val="20"/>
          <w:lang w:val="nl-BE"/>
        </w:rPr>
        <w:t>We leggen u hieronder uit wat u in uw concrete situatie moet doen om ook in het komende school- of academiejaar jaar verder kinderbijslag te ontvangen.</w:t>
      </w:r>
    </w:p>
    <w:p w14:paraId="3524D86A" w14:textId="77777777" w:rsidR="00F334DB" w:rsidRPr="007F12C0" w:rsidRDefault="00F334DB" w:rsidP="00F334DB">
      <w:pPr>
        <w:spacing w:line="290" w:lineRule="atLeast"/>
        <w:jc w:val="both"/>
        <w:rPr>
          <w:rFonts w:ascii="Arial" w:hAnsi="Arial" w:cs="Arial"/>
          <w:sz w:val="20"/>
          <w:lang w:val="nl-BE"/>
        </w:rPr>
      </w:pPr>
    </w:p>
    <w:p w14:paraId="618F297B" w14:textId="77777777" w:rsidR="00F334DB" w:rsidRPr="007F12C0" w:rsidRDefault="00F334DB" w:rsidP="00F334DB">
      <w:pPr>
        <w:spacing w:line="290" w:lineRule="atLeast"/>
        <w:jc w:val="both"/>
        <w:rPr>
          <w:rFonts w:ascii="Arial" w:hAnsi="Arial" w:cs="Arial"/>
          <w:b/>
          <w:sz w:val="20"/>
          <w:u w:val="single"/>
          <w:lang w:val="nl-BE"/>
        </w:rPr>
      </w:pPr>
      <w:r>
        <w:rPr>
          <w:noProof/>
        </w:rPr>
        <mc:AlternateContent>
          <mc:Choice Requires="wps">
            <w:drawing>
              <wp:inline distT="0" distB="0" distL="0" distR="0" wp14:anchorId="025D84E7" wp14:editId="58C0447E">
                <wp:extent cx="5760720" cy="297815"/>
                <wp:effectExtent l="5715" t="2540" r="5715" b="4445"/>
                <wp:docPr id="4" name="Rectangle :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297815"/>
                        </a:xfrm>
                        <a:prstGeom prst="roundRect">
                          <a:avLst>
                            <a:gd name="adj" fmla="val 16667"/>
                          </a:avLst>
                        </a:prstGeom>
                        <a:solidFill>
                          <a:srgbClr val="C6D9F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1274891" w14:textId="77777777" w:rsidR="00F334DB" w:rsidRPr="0044501B" w:rsidRDefault="00F334DB" w:rsidP="00F334DB">
                            <w:pPr>
                              <w:jc w:val="center"/>
                              <w:rPr>
                                <w:rFonts w:ascii="Arial" w:hAnsi="Arial" w:cs="Arial"/>
                                <w:b/>
                                <w:sz w:val="20"/>
                                <w:lang w:val="nl-BE"/>
                              </w:rPr>
                            </w:pPr>
                            <w:r w:rsidRPr="0044501B">
                              <w:rPr>
                                <w:rFonts w:ascii="Arial" w:hAnsi="Arial" w:cs="Arial"/>
                                <w:b/>
                                <w:sz w:val="20"/>
                                <w:lang w:val="nl-BE"/>
                              </w:rPr>
                              <w:t xml:space="preserve">Wat moet u doen </w:t>
                            </w:r>
                            <w:r>
                              <w:rPr>
                                <w:rFonts w:ascii="Arial" w:hAnsi="Arial" w:cs="Arial"/>
                                <w:b/>
                                <w:sz w:val="20"/>
                                <w:lang w:val="nl-BE"/>
                              </w:rPr>
                              <w:t>in uw specifieke situatie</w:t>
                            </w:r>
                            <w:r w:rsidRPr="0044501B">
                              <w:rPr>
                                <w:rFonts w:ascii="Arial" w:hAnsi="Arial" w:cs="Arial"/>
                                <w:b/>
                                <w:sz w:val="20"/>
                                <w:lang w:val="nl-BE"/>
                              </w:rPr>
                              <w:t xml:space="preserve"> ?</w:t>
                            </w:r>
                          </w:p>
                        </w:txbxContent>
                      </wps:txbx>
                      <wps:bodyPr rot="0" vert="horz" wrap="square" lIns="91440" tIns="45720" rIns="91440" bIns="45720" anchor="t" anchorCtr="0" upright="1">
                        <a:noAutofit/>
                      </wps:bodyPr>
                    </wps:wsp>
                  </a:graphicData>
                </a:graphic>
              </wp:inline>
            </w:drawing>
          </mc:Choice>
          <mc:Fallback>
            <w:pict>
              <v:roundrect w14:anchorId="025D84E7" id="Rectangle : coins arrondis 4" o:spid="_x0000_s1026" style="width:453.6pt;height:23.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" fillcolor="#c6d9f1" stroked="f">
                <v:textbox>
                  <w:txbxContent>
                    <w:p w14:paraId="51274891" w14:textId="77777777" w:rsidR="00F334DB" w:rsidRPr="0044501B" w:rsidRDefault="00F334DB" w:rsidP="00F334DB">
                      <w:pPr>
                        <w:jc w:val="center"/>
                        <w:rPr>
                          <w:rFonts w:ascii="Arial" w:hAnsi="Arial" w:cs="Arial"/>
                          <w:b/>
                          <w:sz w:val="20"/>
                          <w:lang w:val="nl-BE"/>
                        </w:rPr>
                      </w:pPr>
                      <w:r w:rsidRPr="0044501B">
                        <w:rPr>
                          <w:rFonts w:ascii="Arial" w:hAnsi="Arial" w:cs="Arial"/>
                          <w:b/>
                          <w:sz w:val="20"/>
                          <w:lang w:val="nl-BE"/>
                        </w:rPr>
                        <w:t xml:space="preserve">Wat moet u doen </w:t>
                      </w:r>
                      <w:r>
                        <w:rPr>
                          <w:rFonts w:ascii="Arial" w:hAnsi="Arial" w:cs="Arial"/>
                          <w:b/>
                          <w:sz w:val="20"/>
                          <w:lang w:val="nl-BE"/>
                        </w:rPr>
                        <w:t>in uw specifieke situatie</w:t>
                      </w:r>
                      <w:r w:rsidRPr="0044501B">
                        <w:rPr>
                          <w:rFonts w:ascii="Arial" w:hAnsi="Arial" w:cs="Arial"/>
                          <w:b/>
                          <w:sz w:val="20"/>
                          <w:lang w:val="nl-BE"/>
                        </w:rPr>
                        <w:t xml:space="preserve"> ?</w:t>
                      </w:r>
                    </w:p>
                  </w:txbxContent>
                </v:textbox>
                <w10:anchorlock/>
              </v:roundrect>
            </w:pict>
          </mc:Fallback>
        </mc:AlternateContent>
      </w:r>
    </w:p>
    <w:p w14:paraId="4C373EC1" w14:textId="77777777" w:rsidR="00F334DB" w:rsidRPr="007F12C0" w:rsidRDefault="00F334DB" w:rsidP="00F334DB">
      <w:pPr>
        <w:overflowPunct/>
        <w:autoSpaceDE/>
        <w:autoSpaceDN/>
        <w:adjustRightInd/>
        <w:spacing w:line="290" w:lineRule="atLeast"/>
        <w:jc w:val="both"/>
        <w:textAlignment w:val="auto"/>
        <w:rPr>
          <w:rFonts w:ascii="Arial" w:hAnsi="Arial" w:cs="Arial"/>
          <w:i/>
          <w:sz w:val="20"/>
          <w:lang w:val="nl-BE"/>
        </w:rPr>
      </w:pPr>
    </w:p>
    <w:p w14:paraId="7E6F619A" w14:textId="77777777" w:rsidR="00F334DB" w:rsidRPr="007F12C0" w:rsidRDefault="00F334DB" w:rsidP="00F334DB">
      <w:pPr>
        <w:numPr>
          <w:ilvl w:val="0"/>
          <w:numId w:val="1"/>
        </w:numPr>
        <w:overflowPunct/>
        <w:autoSpaceDE/>
        <w:autoSpaceDN/>
        <w:adjustRightInd/>
        <w:ind w:left="0"/>
        <w:jc w:val="both"/>
        <w:textAlignment w:val="auto"/>
        <w:rPr>
          <w:rFonts w:ascii="Arial" w:hAnsi="Arial" w:cs="Arial"/>
          <w:b/>
          <w:sz w:val="20"/>
          <w:lang w:val="nl-BE"/>
        </w:rPr>
      </w:pPr>
      <w:r w:rsidRPr="007F12C0">
        <w:rPr>
          <w:rFonts w:ascii="Arial" w:hAnsi="Arial" w:cs="Arial"/>
          <w:b/>
          <w:sz w:val="20"/>
          <w:lang w:val="nl-BE"/>
        </w:rPr>
        <w:t>Uw kind studeert verder?</w:t>
      </w:r>
    </w:p>
    <w:p w14:paraId="12005BF1" w14:textId="77777777" w:rsidR="00F334DB" w:rsidRPr="007F12C0" w:rsidRDefault="00F334DB" w:rsidP="00F334DB">
      <w:pPr>
        <w:overflowPunct/>
        <w:autoSpaceDE/>
        <w:autoSpaceDN/>
        <w:adjustRightInd/>
        <w:jc w:val="both"/>
        <w:textAlignment w:val="auto"/>
        <w:rPr>
          <w:rFonts w:ascii="Arial" w:hAnsi="Arial" w:cs="Arial"/>
          <w:sz w:val="20"/>
          <w:lang w:val="nl-BE"/>
        </w:rPr>
      </w:pPr>
    </w:p>
    <w:p w14:paraId="32D3DDEE" w14:textId="77777777" w:rsidR="00F334DB" w:rsidRPr="007F12C0" w:rsidRDefault="00F334DB" w:rsidP="00F334DB">
      <w:pPr>
        <w:jc w:val="both"/>
        <w:rPr>
          <w:rFonts w:ascii="Arial" w:hAnsi="Arial" w:cs="Arial"/>
          <w:sz w:val="20"/>
        </w:rPr>
      </w:pPr>
      <w:r w:rsidRPr="007F12C0">
        <w:rPr>
          <w:rFonts w:ascii="Arial" w:hAnsi="Arial" w:cs="Arial"/>
          <w:b/>
          <w:sz w:val="20"/>
        </w:rPr>
        <w:t>U hoeft niets te doen.</w:t>
      </w:r>
      <w:r w:rsidRPr="007F12C0">
        <w:rPr>
          <w:rFonts w:ascii="Arial" w:hAnsi="Arial" w:cs="Arial"/>
          <w:sz w:val="20"/>
        </w:rPr>
        <w:t xml:space="preserve"> Wij krijgen immers van de Vlaamse en </w:t>
      </w:r>
      <w:r w:rsidRPr="007F12C0">
        <w:rPr>
          <w:rFonts w:ascii="Arial" w:hAnsi="Arial" w:cs="Arial"/>
          <w:bCs/>
          <w:sz w:val="20"/>
        </w:rPr>
        <w:t xml:space="preserve">de </w:t>
      </w:r>
      <w:r w:rsidRPr="007F12C0">
        <w:rPr>
          <w:rFonts w:ascii="Arial" w:hAnsi="Arial" w:cs="Arial"/>
          <w:bCs/>
          <w:sz w:val="20"/>
          <w:lang w:val="nl-NL"/>
        </w:rPr>
        <w:t xml:space="preserve">Duitstalige </w:t>
      </w:r>
      <w:r w:rsidRPr="007F12C0">
        <w:rPr>
          <w:rFonts w:ascii="Arial" w:hAnsi="Arial" w:cs="Arial"/>
          <w:sz w:val="20"/>
        </w:rPr>
        <w:t xml:space="preserve">Gemeenschap automatisch bericht dat uw zoon/dochter verder studeert. </w:t>
      </w:r>
    </w:p>
    <w:p w14:paraId="04F5C1D7" w14:textId="77777777" w:rsidR="00F334DB" w:rsidRPr="007F12C0" w:rsidRDefault="00F334DB" w:rsidP="00F334DB">
      <w:pPr>
        <w:jc w:val="both"/>
        <w:rPr>
          <w:rFonts w:ascii="Arial" w:hAnsi="Arial" w:cs="Arial"/>
          <w:b/>
          <w:sz w:val="20"/>
          <w:lang w:val="nl-BE"/>
        </w:rPr>
      </w:pPr>
    </w:p>
    <w:p w14:paraId="631A086E" w14:textId="77777777" w:rsidR="00F334DB" w:rsidRPr="007F12C0" w:rsidRDefault="00F334DB" w:rsidP="00F334DB">
      <w:pPr>
        <w:ind w:left="1440" w:hanging="1440"/>
        <w:jc w:val="both"/>
        <w:rPr>
          <w:rFonts w:ascii="Arial" w:hAnsi="Arial" w:cs="Arial"/>
          <w:sz w:val="20"/>
          <w:lang w:val="nl-NL"/>
        </w:rPr>
      </w:pPr>
      <w:r w:rsidRPr="007F12C0">
        <w:rPr>
          <w:rFonts w:ascii="Arial" w:hAnsi="Arial" w:cs="Arial"/>
          <w:b/>
          <w:sz w:val="20"/>
          <w:lang w:val="nl-BE"/>
        </w:rPr>
        <w:t>LET OP</w:t>
      </w:r>
      <w:r w:rsidRPr="007F12C0">
        <w:rPr>
          <w:rFonts w:ascii="Arial" w:hAnsi="Arial" w:cs="Arial"/>
          <w:b/>
          <w:sz w:val="20"/>
          <w:lang w:val="nl-BE"/>
        </w:rPr>
        <w:tab/>
      </w:r>
      <w:r w:rsidRPr="007F12C0">
        <w:rPr>
          <w:rFonts w:ascii="Arial" w:hAnsi="Arial" w:cs="Arial"/>
          <w:sz w:val="20"/>
          <w:lang w:val="nl-BE"/>
        </w:rPr>
        <w:t>Volgt je kind</w:t>
      </w:r>
      <w:r w:rsidRPr="007F12C0">
        <w:rPr>
          <w:rFonts w:ascii="Arial" w:hAnsi="Arial" w:cs="Arial"/>
          <w:sz w:val="20"/>
          <w:lang w:val="nl-NL"/>
        </w:rPr>
        <w:t xml:space="preserve"> onderwijs voor sociale promotie, avond</w:t>
      </w:r>
      <w:r w:rsidR="00570361">
        <w:rPr>
          <w:rFonts w:ascii="Arial" w:hAnsi="Arial" w:cs="Arial"/>
          <w:sz w:val="20"/>
          <w:lang w:val="nl-NL"/>
        </w:rPr>
        <w:t>onderwijs, volwassenenonderwijs,</w:t>
      </w:r>
      <w:r w:rsidR="00570361" w:rsidRPr="00570361">
        <w:t xml:space="preserve"> </w:t>
      </w:r>
      <w:r w:rsidR="00570361">
        <w:rPr>
          <w:rFonts w:ascii="Arial" w:hAnsi="Arial" w:cs="Arial"/>
          <w:sz w:val="20"/>
          <w:lang w:val="nl-NL"/>
        </w:rPr>
        <w:t>een O</w:t>
      </w:r>
      <w:r w:rsidR="00570361" w:rsidRPr="00570361">
        <w:rPr>
          <w:rFonts w:ascii="Arial" w:hAnsi="Arial" w:cs="Arial"/>
          <w:sz w:val="20"/>
          <w:lang w:val="nl-NL"/>
        </w:rPr>
        <w:t xml:space="preserve">vereenkomst Alternerende Opleiding (OAO) via </w:t>
      </w:r>
      <w:proofErr w:type="spellStart"/>
      <w:r w:rsidR="00570361" w:rsidRPr="00570361">
        <w:rPr>
          <w:rFonts w:ascii="Arial" w:hAnsi="Arial" w:cs="Arial"/>
          <w:sz w:val="20"/>
          <w:lang w:val="nl-NL"/>
        </w:rPr>
        <w:t>Syntra</w:t>
      </w:r>
      <w:proofErr w:type="spellEnd"/>
      <w:r w:rsidR="00570361">
        <w:rPr>
          <w:rFonts w:ascii="Arial" w:hAnsi="Arial" w:cs="Arial"/>
          <w:sz w:val="20"/>
          <w:lang w:val="nl-NL"/>
        </w:rPr>
        <w:t>,</w:t>
      </w:r>
      <w:r w:rsidRPr="007F12C0">
        <w:rPr>
          <w:rFonts w:ascii="Arial" w:hAnsi="Arial" w:cs="Arial"/>
          <w:sz w:val="20"/>
          <w:lang w:val="nl-NL"/>
        </w:rPr>
        <w:t xml:space="preserve"> privéonderwijs, een erkende vorming (ook hoger beroepsonderwijs) of het voorbereidend jaar koninklijke militaire school, of onderwijs bij de Franse Gemeenschap ? </w:t>
      </w:r>
    </w:p>
    <w:p w14:paraId="78C24E0E" w14:textId="77777777" w:rsidR="00F334DB" w:rsidRPr="007F12C0" w:rsidRDefault="00F334DB" w:rsidP="00F334DB">
      <w:pPr>
        <w:ind w:left="1440" w:hanging="720"/>
        <w:jc w:val="both"/>
        <w:rPr>
          <w:rFonts w:ascii="Arial" w:hAnsi="Arial" w:cs="Arial"/>
          <w:b/>
          <w:sz w:val="20"/>
          <w:lang w:val="nl-NL"/>
        </w:rPr>
      </w:pPr>
    </w:p>
    <w:p w14:paraId="51397714" w14:textId="77777777" w:rsidR="00F334DB" w:rsidRPr="007F12C0" w:rsidRDefault="00F334DB" w:rsidP="00F334DB">
      <w:pPr>
        <w:ind w:left="1440"/>
        <w:jc w:val="both"/>
        <w:rPr>
          <w:rFonts w:ascii="Arial" w:hAnsi="Arial" w:cs="Arial"/>
          <w:sz w:val="20"/>
          <w:lang w:val="nl-NL"/>
        </w:rPr>
      </w:pPr>
      <w:r w:rsidRPr="007F12C0">
        <w:rPr>
          <w:rFonts w:ascii="Arial" w:hAnsi="Arial" w:cs="Arial"/>
          <w:sz w:val="20"/>
          <w:lang w:val="nl-NL"/>
        </w:rPr>
        <w:t xml:space="preserve">Vraag een </w:t>
      </w:r>
      <w:r w:rsidRPr="007F12C0">
        <w:rPr>
          <w:rFonts w:ascii="Arial" w:hAnsi="Arial" w:cs="Arial"/>
          <w:b/>
          <w:sz w:val="20"/>
          <w:lang w:val="nl-NL"/>
        </w:rPr>
        <w:t>formulier P7</w:t>
      </w:r>
      <w:r w:rsidRPr="007F12C0">
        <w:rPr>
          <w:rFonts w:ascii="Arial" w:hAnsi="Arial" w:cs="Arial"/>
          <w:sz w:val="20"/>
          <w:lang w:val="nl-NL"/>
        </w:rPr>
        <w:t xml:space="preserve"> aan uw kinderbijslagfonds of download dat formulier van www.</w:t>
      </w:r>
      <w:r w:rsidRPr="007F12C0">
        <w:rPr>
          <w:rFonts w:ascii="Arial" w:hAnsi="Arial" w:cs="Arial"/>
          <w:i/>
          <w:sz w:val="20"/>
          <w:lang w:val="nl-NL"/>
        </w:rPr>
        <w:t>xxx</w:t>
      </w:r>
      <w:r w:rsidRPr="007F12C0">
        <w:rPr>
          <w:rFonts w:ascii="Arial" w:hAnsi="Arial" w:cs="Arial"/>
          <w:sz w:val="20"/>
          <w:lang w:val="nl-NL"/>
        </w:rPr>
        <w:t>.be. (website van de kinderbijslaginstelling).</w:t>
      </w:r>
    </w:p>
    <w:p w14:paraId="249A2E2F" w14:textId="77777777" w:rsidR="00F334DB" w:rsidRPr="007F12C0" w:rsidRDefault="00F334DB" w:rsidP="00F334DB">
      <w:pPr>
        <w:overflowPunct/>
        <w:autoSpaceDE/>
        <w:autoSpaceDN/>
        <w:adjustRightInd/>
        <w:jc w:val="both"/>
        <w:textAlignment w:val="auto"/>
        <w:rPr>
          <w:rFonts w:ascii="Arial" w:hAnsi="Arial" w:cs="Arial"/>
          <w:sz w:val="20"/>
          <w:lang w:val="nl-NL"/>
        </w:rPr>
      </w:pPr>
      <w:r w:rsidRPr="007F12C0">
        <w:rPr>
          <w:rFonts w:ascii="Arial" w:hAnsi="Arial" w:cs="Arial"/>
          <w:sz w:val="20"/>
          <w:lang w:val="nl-NL"/>
        </w:rPr>
        <w:t xml:space="preserve"> </w:t>
      </w:r>
    </w:p>
    <w:p w14:paraId="49EA747A" w14:textId="77777777" w:rsidR="00F334DB" w:rsidRPr="007F12C0" w:rsidRDefault="00F334DB" w:rsidP="00F334DB">
      <w:pPr>
        <w:numPr>
          <w:ilvl w:val="0"/>
          <w:numId w:val="1"/>
        </w:numPr>
        <w:overflowPunct/>
        <w:autoSpaceDE/>
        <w:autoSpaceDN/>
        <w:adjustRightInd/>
        <w:ind w:left="0"/>
        <w:jc w:val="both"/>
        <w:textAlignment w:val="auto"/>
        <w:rPr>
          <w:rFonts w:ascii="Arial" w:hAnsi="Arial" w:cs="Arial"/>
          <w:b/>
          <w:sz w:val="20"/>
          <w:lang w:val="nl-NL"/>
        </w:rPr>
      </w:pPr>
      <w:r w:rsidRPr="007F12C0">
        <w:rPr>
          <w:rFonts w:ascii="Arial" w:hAnsi="Arial" w:cs="Arial"/>
          <w:b/>
          <w:sz w:val="20"/>
          <w:lang w:val="nl-NL"/>
        </w:rPr>
        <w:t>Uw kind stopt definitief met studeren en begint te werken?</w:t>
      </w:r>
    </w:p>
    <w:p w14:paraId="42833706" w14:textId="77777777" w:rsidR="00F334DB" w:rsidRPr="007F12C0" w:rsidRDefault="00F334DB" w:rsidP="00F334DB">
      <w:pPr>
        <w:overflowPunct/>
        <w:autoSpaceDE/>
        <w:autoSpaceDN/>
        <w:adjustRightInd/>
        <w:jc w:val="both"/>
        <w:textAlignment w:val="auto"/>
        <w:rPr>
          <w:rFonts w:ascii="Arial" w:hAnsi="Arial" w:cs="Arial"/>
          <w:sz w:val="20"/>
          <w:lang w:val="nl-NL"/>
        </w:rPr>
      </w:pPr>
    </w:p>
    <w:p w14:paraId="3EE2BEB1" w14:textId="77777777" w:rsidR="00F334DB" w:rsidRPr="007F12C0" w:rsidRDefault="00F334DB" w:rsidP="00F334DB">
      <w:pPr>
        <w:jc w:val="both"/>
        <w:rPr>
          <w:rFonts w:ascii="Arial" w:hAnsi="Arial" w:cs="Arial"/>
          <w:sz w:val="20"/>
          <w:lang w:val="nl-NL"/>
        </w:rPr>
      </w:pPr>
      <w:r w:rsidRPr="007F12C0">
        <w:rPr>
          <w:rFonts w:ascii="Arial" w:hAnsi="Arial" w:cs="Arial"/>
          <w:sz w:val="20"/>
          <w:lang w:val="nl-NL"/>
        </w:rPr>
        <w:t>Contacteer uw kinderbijslagfonds om te vermijden dat er onterecht uitbetaalde kinderbijslag moet worden teruggevorderd. (zie Infoblad)</w:t>
      </w:r>
    </w:p>
    <w:p w14:paraId="1BBA5A27" w14:textId="77777777" w:rsidR="00F334DB" w:rsidRPr="007F12C0" w:rsidRDefault="00F334DB" w:rsidP="00F334DB">
      <w:pPr>
        <w:tabs>
          <w:tab w:val="left" w:pos="1125"/>
        </w:tabs>
        <w:overflowPunct/>
        <w:autoSpaceDE/>
        <w:autoSpaceDN/>
        <w:adjustRightInd/>
        <w:jc w:val="both"/>
        <w:textAlignment w:val="auto"/>
        <w:rPr>
          <w:rFonts w:ascii="Arial" w:hAnsi="Arial" w:cs="Arial"/>
          <w:i/>
          <w:sz w:val="20"/>
          <w:lang w:val="nl-NL"/>
        </w:rPr>
      </w:pPr>
      <w:r w:rsidRPr="007F12C0">
        <w:rPr>
          <w:rFonts w:ascii="Arial" w:hAnsi="Arial" w:cs="Arial"/>
          <w:i/>
          <w:sz w:val="20"/>
          <w:lang w:val="nl-NL"/>
        </w:rPr>
        <w:tab/>
      </w:r>
    </w:p>
    <w:p w14:paraId="57215971" w14:textId="77777777" w:rsidR="00F334DB" w:rsidRPr="007F12C0" w:rsidRDefault="00F334DB" w:rsidP="00F334DB">
      <w:pPr>
        <w:numPr>
          <w:ilvl w:val="0"/>
          <w:numId w:val="1"/>
        </w:numPr>
        <w:overflowPunct/>
        <w:autoSpaceDE/>
        <w:autoSpaceDN/>
        <w:adjustRightInd/>
        <w:ind w:left="0"/>
        <w:jc w:val="both"/>
        <w:textAlignment w:val="auto"/>
        <w:rPr>
          <w:rFonts w:ascii="Arial" w:hAnsi="Arial" w:cs="Arial"/>
          <w:b/>
          <w:sz w:val="20"/>
          <w:lang w:val="nl-NL"/>
        </w:rPr>
      </w:pPr>
      <w:r w:rsidRPr="007F12C0">
        <w:rPr>
          <w:rFonts w:ascii="Arial" w:hAnsi="Arial" w:cs="Arial"/>
          <w:b/>
          <w:sz w:val="20"/>
          <w:lang w:val="nl-NL"/>
        </w:rPr>
        <w:t>Uw kind schrijft zich in als werkzoekende bij de gewestelijke dienst voor arbeidsbemiddeling (</w:t>
      </w:r>
      <w:proofErr w:type="spellStart"/>
      <w:r w:rsidRPr="007F12C0">
        <w:rPr>
          <w:rFonts w:ascii="Arial" w:hAnsi="Arial" w:cs="Arial"/>
          <w:b/>
          <w:sz w:val="20"/>
          <w:lang w:val="nl-NL"/>
        </w:rPr>
        <w:t>Actiris</w:t>
      </w:r>
      <w:proofErr w:type="spellEnd"/>
      <w:r w:rsidRPr="007F12C0">
        <w:rPr>
          <w:rFonts w:ascii="Arial" w:hAnsi="Arial" w:cs="Arial"/>
          <w:b/>
          <w:sz w:val="20"/>
          <w:lang w:val="nl-NL"/>
        </w:rPr>
        <w:t>,)?</w:t>
      </w:r>
    </w:p>
    <w:p w14:paraId="357124A2" w14:textId="77777777" w:rsidR="00F334DB" w:rsidRPr="007F12C0" w:rsidRDefault="00F334DB" w:rsidP="00F334DB">
      <w:pPr>
        <w:overflowPunct/>
        <w:autoSpaceDE/>
        <w:autoSpaceDN/>
        <w:adjustRightInd/>
        <w:jc w:val="both"/>
        <w:textAlignment w:val="auto"/>
        <w:rPr>
          <w:rFonts w:ascii="Arial" w:hAnsi="Arial" w:cs="Arial"/>
          <w:i/>
          <w:sz w:val="20"/>
          <w:lang w:val="nl-NL"/>
        </w:rPr>
      </w:pPr>
    </w:p>
    <w:p w14:paraId="509739DC" w14:textId="77777777" w:rsidR="00F334DB" w:rsidRPr="007F12C0" w:rsidRDefault="00F334DB" w:rsidP="00F334DB">
      <w:pPr>
        <w:jc w:val="both"/>
        <w:rPr>
          <w:rFonts w:ascii="Arial" w:hAnsi="Arial" w:cs="Arial"/>
          <w:sz w:val="20"/>
          <w:lang w:val="nl-NL"/>
        </w:rPr>
      </w:pPr>
      <w:r w:rsidRPr="007F12C0">
        <w:rPr>
          <w:rFonts w:ascii="Arial" w:hAnsi="Arial" w:cs="Arial"/>
          <w:sz w:val="20"/>
          <w:lang w:val="nl-NL"/>
        </w:rPr>
        <w:t>Wanneer wij bericht krijgen van de inschrijving als werkzoekende, sturen wij u een formulier P20 met een uitgebreide infofiche.</w:t>
      </w:r>
    </w:p>
    <w:p w14:paraId="5493930C" w14:textId="77777777" w:rsidR="00F334DB" w:rsidRPr="007F12C0" w:rsidRDefault="00F334DB" w:rsidP="00F334DB">
      <w:pPr>
        <w:jc w:val="both"/>
        <w:rPr>
          <w:rFonts w:ascii="Arial" w:hAnsi="Arial" w:cs="Arial"/>
          <w:i/>
          <w:sz w:val="20"/>
          <w:lang w:val="nl-NL"/>
        </w:rPr>
      </w:pPr>
    </w:p>
    <w:p w14:paraId="3C7D234E" w14:textId="77777777" w:rsidR="00F334DB" w:rsidRPr="007F12C0" w:rsidRDefault="00F334DB" w:rsidP="00F334DB">
      <w:pPr>
        <w:numPr>
          <w:ilvl w:val="0"/>
          <w:numId w:val="1"/>
        </w:numPr>
        <w:overflowPunct/>
        <w:autoSpaceDE/>
        <w:autoSpaceDN/>
        <w:adjustRightInd/>
        <w:ind w:left="0"/>
        <w:jc w:val="both"/>
        <w:textAlignment w:val="auto"/>
        <w:rPr>
          <w:rFonts w:ascii="Arial" w:hAnsi="Arial" w:cs="Arial"/>
          <w:b/>
          <w:sz w:val="20"/>
          <w:lang w:val="nl-NL"/>
        </w:rPr>
      </w:pPr>
      <w:r w:rsidRPr="007F12C0">
        <w:rPr>
          <w:rFonts w:ascii="Arial" w:hAnsi="Arial" w:cs="Arial"/>
          <w:b/>
          <w:sz w:val="20"/>
          <w:lang w:val="nl-NL"/>
        </w:rPr>
        <w:t>Uw kind volgt een opleiding tot ondernemingshoofd?</w:t>
      </w:r>
    </w:p>
    <w:p w14:paraId="27C0290D" w14:textId="77777777" w:rsidR="00F334DB" w:rsidRPr="007F12C0" w:rsidRDefault="00F334DB" w:rsidP="00F334DB">
      <w:pPr>
        <w:overflowPunct/>
        <w:autoSpaceDE/>
        <w:autoSpaceDN/>
        <w:adjustRightInd/>
        <w:jc w:val="both"/>
        <w:textAlignment w:val="auto"/>
        <w:rPr>
          <w:rFonts w:ascii="Arial" w:hAnsi="Arial" w:cs="Arial"/>
          <w:sz w:val="20"/>
          <w:lang w:val="nl-NL"/>
        </w:rPr>
      </w:pPr>
    </w:p>
    <w:p w14:paraId="11F396AA" w14:textId="77777777" w:rsidR="00F334DB" w:rsidRPr="007F12C0" w:rsidRDefault="00F334DB" w:rsidP="00F334DB">
      <w:pPr>
        <w:jc w:val="both"/>
        <w:rPr>
          <w:rFonts w:ascii="Arial" w:hAnsi="Arial" w:cs="Arial"/>
          <w:sz w:val="20"/>
          <w:lang w:val="nl-NL"/>
        </w:rPr>
      </w:pPr>
      <w:r w:rsidRPr="007F12C0">
        <w:rPr>
          <w:rFonts w:ascii="Arial" w:hAnsi="Arial" w:cs="Arial"/>
          <w:sz w:val="20"/>
          <w:lang w:val="nl-NL"/>
        </w:rPr>
        <w:t>Vraag een formulier P9bis (ondernemingshoofd) aan uw kinderbijslagfonds of download dat formulier van www.</w:t>
      </w:r>
      <w:r w:rsidRPr="007F12C0">
        <w:rPr>
          <w:rFonts w:ascii="Arial" w:hAnsi="Arial" w:cs="Arial"/>
          <w:i/>
          <w:sz w:val="20"/>
          <w:lang w:val="nl-NL"/>
        </w:rPr>
        <w:t>xxx</w:t>
      </w:r>
      <w:r w:rsidRPr="007F12C0">
        <w:rPr>
          <w:rFonts w:ascii="Arial" w:hAnsi="Arial" w:cs="Arial"/>
          <w:sz w:val="20"/>
          <w:lang w:val="nl-NL"/>
        </w:rPr>
        <w:t xml:space="preserve">.be. </w:t>
      </w:r>
      <w:bookmarkStart w:id="0" w:name="_Hlk25068383"/>
      <w:r w:rsidRPr="007F12C0">
        <w:rPr>
          <w:rFonts w:ascii="Arial" w:hAnsi="Arial" w:cs="Arial"/>
          <w:sz w:val="20"/>
          <w:lang w:val="nl-NL"/>
        </w:rPr>
        <w:t>(website van de kinderbijslaginstelling).</w:t>
      </w:r>
      <w:bookmarkEnd w:id="0"/>
    </w:p>
    <w:p w14:paraId="48E7C169" w14:textId="77777777" w:rsidR="00F334DB" w:rsidRPr="00C8781F" w:rsidRDefault="00F334DB" w:rsidP="00F334DB">
      <w:pPr>
        <w:jc w:val="both"/>
        <w:rPr>
          <w:rFonts w:ascii="Arial" w:hAnsi="Arial" w:cs="Arial"/>
          <w:sz w:val="20"/>
          <w:lang w:val="nl-NL"/>
        </w:rPr>
      </w:pPr>
    </w:p>
    <w:p w14:paraId="7DF3C82F" w14:textId="77777777" w:rsidR="00F334DB" w:rsidRPr="007F12C0" w:rsidRDefault="00F334DB" w:rsidP="00F334DB">
      <w:pPr>
        <w:numPr>
          <w:ilvl w:val="0"/>
          <w:numId w:val="1"/>
        </w:numPr>
        <w:ind w:left="0"/>
        <w:jc w:val="both"/>
        <w:rPr>
          <w:rFonts w:ascii="Arial" w:hAnsi="Arial" w:cs="Arial"/>
          <w:b/>
          <w:sz w:val="20"/>
          <w:lang w:val="nl-NL"/>
        </w:rPr>
      </w:pPr>
      <w:r w:rsidRPr="007F12C0">
        <w:rPr>
          <w:rFonts w:ascii="Arial" w:hAnsi="Arial" w:cs="Arial"/>
          <w:b/>
          <w:sz w:val="20"/>
          <w:lang w:val="nl-NL"/>
        </w:rPr>
        <w:t>Uw kind studeert buiten België?</w:t>
      </w:r>
    </w:p>
    <w:p w14:paraId="0C53BA9F" w14:textId="77777777" w:rsidR="00F334DB" w:rsidRPr="007F12C0" w:rsidRDefault="00F334DB" w:rsidP="00F334DB">
      <w:pPr>
        <w:overflowPunct/>
        <w:autoSpaceDE/>
        <w:autoSpaceDN/>
        <w:adjustRightInd/>
        <w:jc w:val="both"/>
        <w:textAlignment w:val="auto"/>
        <w:rPr>
          <w:rFonts w:ascii="Arial" w:hAnsi="Arial" w:cs="Arial"/>
          <w:b/>
          <w:sz w:val="20"/>
          <w:lang w:val="nl-NL"/>
        </w:rPr>
      </w:pPr>
    </w:p>
    <w:p w14:paraId="032B2FDF" w14:textId="77777777" w:rsidR="00F334DB" w:rsidRPr="007F12C0" w:rsidRDefault="00F334DB" w:rsidP="00F334DB">
      <w:pPr>
        <w:jc w:val="both"/>
        <w:rPr>
          <w:rFonts w:ascii="Arial" w:hAnsi="Arial" w:cs="Arial"/>
          <w:sz w:val="20"/>
          <w:lang w:val="nl-NL"/>
        </w:rPr>
      </w:pPr>
      <w:r w:rsidRPr="007F12C0">
        <w:rPr>
          <w:rFonts w:ascii="Arial" w:hAnsi="Arial" w:cs="Arial"/>
          <w:sz w:val="20"/>
          <w:lang w:val="nl-NL"/>
        </w:rPr>
        <w:t>Laat uw kinderbijslagfonds weten in welk land uw kind studeert. Wij sturen u het passende formulier.</w:t>
      </w:r>
    </w:p>
    <w:p w14:paraId="2AD823C7" w14:textId="77777777" w:rsidR="00F334DB" w:rsidRPr="007F12C0" w:rsidRDefault="00F334DB" w:rsidP="00F334DB">
      <w:pPr>
        <w:jc w:val="both"/>
        <w:rPr>
          <w:rFonts w:ascii="Arial" w:hAnsi="Arial" w:cs="Arial"/>
          <w:sz w:val="20"/>
          <w:lang w:val="nl-NL"/>
        </w:rPr>
      </w:pPr>
    </w:p>
    <w:p w14:paraId="40E151C0" w14:textId="77777777" w:rsidR="00F334DB" w:rsidRPr="007F12C0" w:rsidRDefault="00F334DB" w:rsidP="00F334DB">
      <w:pPr>
        <w:numPr>
          <w:ilvl w:val="0"/>
          <w:numId w:val="1"/>
        </w:numPr>
        <w:overflowPunct/>
        <w:autoSpaceDE/>
        <w:autoSpaceDN/>
        <w:adjustRightInd/>
        <w:ind w:left="0"/>
        <w:jc w:val="both"/>
        <w:textAlignment w:val="auto"/>
        <w:rPr>
          <w:rFonts w:ascii="Arial" w:hAnsi="Arial" w:cs="Arial"/>
          <w:b/>
          <w:sz w:val="20"/>
          <w:lang w:val="nl-NL"/>
        </w:rPr>
      </w:pPr>
      <w:r w:rsidRPr="007F12C0">
        <w:rPr>
          <w:rFonts w:ascii="Arial" w:hAnsi="Arial" w:cs="Arial"/>
          <w:b/>
          <w:sz w:val="20"/>
          <w:lang w:val="nl-NL"/>
        </w:rPr>
        <w:t>Uw kind doet er een extra jaar over om een eindverhandeling of stageverslag te schrijven?</w:t>
      </w:r>
    </w:p>
    <w:p w14:paraId="1F0A1608" w14:textId="77777777" w:rsidR="00F334DB" w:rsidRPr="007F12C0" w:rsidRDefault="00F334DB" w:rsidP="00F334DB">
      <w:pPr>
        <w:overflowPunct/>
        <w:autoSpaceDE/>
        <w:autoSpaceDN/>
        <w:adjustRightInd/>
        <w:jc w:val="both"/>
        <w:textAlignment w:val="auto"/>
        <w:rPr>
          <w:rFonts w:ascii="Arial" w:hAnsi="Arial" w:cs="Arial"/>
          <w:i/>
          <w:sz w:val="20"/>
          <w:lang w:val="nl-NL"/>
        </w:rPr>
      </w:pPr>
    </w:p>
    <w:p w14:paraId="60FBFE3B" w14:textId="77777777" w:rsidR="00F334DB" w:rsidRPr="007F12C0" w:rsidRDefault="00F334DB" w:rsidP="00F334DB">
      <w:pPr>
        <w:jc w:val="both"/>
        <w:rPr>
          <w:rFonts w:ascii="Arial" w:hAnsi="Arial" w:cs="Arial"/>
          <w:sz w:val="20"/>
          <w:lang w:val="nl-NL"/>
        </w:rPr>
      </w:pPr>
      <w:r w:rsidRPr="007F12C0">
        <w:rPr>
          <w:rFonts w:ascii="Arial" w:hAnsi="Arial" w:cs="Arial"/>
          <w:sz w:val="20"/>
          <w:lang w:val="nl-NL"/>
        </w:rPr>
        <w:t xml:space="preserve">Contacteer uw kinderbijslagfonds  wanneer de eindverhandeling of het stageverslag wordt ingediend om te vermijden dat er onterecht uitbetaalde kinderbijslag moet worden teruggevorderd. (zie Infoblad) </w:t>
      </w:r>
    </w:p>
    <w:p w14:paraId="3E5508A8" w14:textId="77777777" w:rsidR="00F334DB" w:rsidRPr="007F12C0" w:rsidRDefault="00F334DB" w:rsidP="00F334DB">
      <w:pPr>
        <w:jc w:val="both"/>
        <w:rPr>
          <w:rFonts w:ascii="Arial" w:hAnsi="Arial" w:cs="Arial"/>
          <w:sz w:val="20"/>
          <w:lang w:val="nl-NL"/>
        </w:rPr>
      </w:pPr>
    </w:p>
    <w:p w14:paraId="5F39EC19" w14:textId="2342147D" w:rsidR="00F334DB" w:rsidRPr="007F12C0" w:rsidRDefault="00F334DB" w:rsidP="00F334DB">
      <w:pPr>
        <w:numPr>
          <w:ilvl w:val="0"/>
          <w:numId w:val="1"/>
        </w:numPr>
        <w:overflowPunct/>
        <w:autoSpaceDE/>
        <w:autoSpaceDN/>
        <w:adjustRightInd/>
        <w:ind w:left="0"/>
        <w:jc w:val="both"/>
        <w:textAlignment w:val="auto"/>
        <w:rPr>
          <w:rFonts w:ascii="Arial" w:hAnsi="Arial" w:cs="Arial"/>
          <w:b/>
          <w:sz w:val="20"/>
          <w:lang w:val="nl-NL"/>
        </w:rPr>
      </w:pPr>
      <w:r w:rsidRPr="007F12C0">
        <w:rPr>
          <w:rFonts w:ascii="Arial" w:hAnsi="Arial" w:cs="Arial"/>
          <w:b/>
          <w:sz w:val="20"/>
          <w:lang w:val="nl-NL"/>
        </w:rPr>
        <w:lastRenderedPageBreak/>
        <w:t xml:space="preserve">Andere situaties: </w:t>
      </w:r>
      <w:r w:rsidR="006B3F8B">
        <w:rPr>
          <w:rFonts w:ascii="Arial" w:hAnsi="Arial" w:cs="Arial"/>
          <w:b/>
          <w:sz w:val="20"/>
          <w:lang w:val="nl-NL"/>
        </w:rPr>
        <w:t>alleen</w:t>
      </w:r>
      <w:r w:rsidRPr="007F12C0">
        <w:rPr>
          <w:rFonts w:ascii="Arial" w:hAnsi="Arial" w:cs="Arial"/>
          <w:b/>
          <w:sz w:val="20"/>
          <w:lang w:val="nl-NL"/>
        </w:rPr>
        <w:t xml:space="preserve"> gaan wonen, werken in het buitenland, geen activiteit, meer dan 240 uren per kwartaal werken en tegelijk studeren, langdurige ziekte?</w:t>
      </w:r>
    </w:p>
    <w:p w14:paraId="4C235778" w14:textId="77777777" w:rsidR="00F334DB" w:rsidRPr="007F12C0" w:rsidRDefault="00F334DB" w:rsidP="00F334DB">
      <w:pPr>
        <w:overflowPunct/>
        <w:autoSpaceDE/>
        <w:autoSpaceDN/>
        <w:adjustRightInd/>
        <w:jc w:val="both"/>
        <w:textAlignment w:val="auto"/>
        <w:rPr>
          <w:rFonts w:ascii="Arial" w:hAnsi="Arial" w:cs="Arial"/>
          <w:i/>
          <w:sz w:val="20"/>
          <w:lang w:val="nl-NL"/>
        </w:rPr>
      </w:pPr>
    </w:p>
    <w:p w14:paraId="02DF6F03" w14:textId="77777777" w:rsidR="00F334DB" w:rsidRPr="007F12C0" w:rsidRDefault="00F334DB" w:rsidP="00F334DB">
      <w:pPr>
        <w:jc w:val="both"/>
        <w:rPr>
          <w:rFonts w:ascii="Arial" w:hAnsi="Arial" w:cs="Arial"/>
          <w:sz w:val="20"/>
          <w:lang w:val="nl-NL"/>
        </w:rPr>
      </w:pPr>
      <w:r w:rsidRPr="007F12C0">
        <w:rPr>
          <w:rFonts w:ascii="Arial" w:hAnsi="Arial" w:cs="Arial"/>
          <w:sz w:val="20"/>
          <w:lang w:val="nl-NL"/>
        </w:rPr>
        <w:t>Contacteer uw kinderbijslagfonds om te vermijden dat er onterecht uitbetaalde kinderbijslag moet worden teruggevorderd. (zie Infoblad)</w:t>
      </w:r>
    </w:p>
    <w:p w14:paraId="50B28674" w14:textId="77777777" w:rsidR="00F334DB" w:rsidRPr="007F12C0" w:rsidRDefault="00F334DB" w:rsidP="00F334DB">
      <w:pPr>
        <w:jc w:val="both"/>
        <w:rPr>
          <w:rFonts w:ascii="Arial" w:hAnsi="Arial" w:cs="Arial"/>
          <w:sz w:val="20"/>
          <w:lang w:val="nl-NL"/>
        </w:rPr>
      </w:pPr>
    </w:p>
    <w:p w14:paraId="6BDCEB1B" w14:textId="77777777" w:rsidR="00F334DB" w:rsidRPr="007F12C0" w:rsidRDefault="00F334DB" w:rsidP="00F334DB">
      <w:pPr>
        <w:spacing w:line="360" w:lineRule="auto"/>
        <w:jc w:val="both"/>
        <w:rPr>
          <w:rFonts w:ascii="Arial" w:hAnsi="Arial" w:cs="Arial"/>
          <w:b/>
          <w:sz w:val="20"/>
          <w:lang w:val="nl-NL"/>
        </w:rPr>
      </w:pPr>
      <w:r w:rsidRPr="007F12C0">
        <w:rPr>
          <w:rFonts w:ascii="Arial" w:hAnsi="Arial" w:cs="Arial"/>
          <w:b/>
          <w:sz w:val="20"/>
          <w:lang w:val="nl-NL"/>
        </w:rPr>
        <w:t>Nog vragen? Of wil je de gegevens van je kinderbijslagdossier inkijken of verbeteren?</w:t>
      </w:r>
    </w:p>
    <w:p w14:paraId="153448EC" w14:textId="77777777" w:rsidR="00F334DB" w:rsidRPr="007F12C0" w:rsidRDefault="00F334DB" w:rsidP="00F334DB">
      <w:pPr>
        <w:spacing w:line="360" w:lineRule="auto"/>
        <w:jc w:val="both"/>
        <w:rPr>
          <w:rFonts w:ascii="Arial" w:hAnsi="Arial" w:cs="Arial"/>
          <w:sz w:val="20"/>
          <w:lang w:val="nl-NL"/>
        </w:rPr>
      </w:pPr>
      <w:r w:rsidRPr="007F12C0">
        <w:rPr>
          <w:rFonts w:ascii="Arial" w:hAnsi="Arial" w:cs="Arial"/>
          <w:sz w:val="20"/>
          <w:lang w:val="nl-NL"/>
        </w:rPr>
        <w:t xml:space="preserve">Neem contact op met je dossierbeheerder. Zijn gegevens vind je op de brieven van </w:t>
      </w:r>
      <w:r w:rsidR="00D81719">
        <w:rPr>
          <w:rFonts w:ascii="Arial" w:hAnsi="Arial" w:cs="Arial"/>
          <w:sz w:val="20"/>
          <w:lang w:val="nl-NL"/>
        </w:rPr>
        <w:t>[</w:t>
      </w:r>
      <w:r>
        <w:rPr>
          <w:rFonts w:ascii="Arial" w:hAnsi="Arial" w:cs="Arial"/>
          <w:sz w:val="20"/>
          <w:lang w:val="nl-NL"/>
        </w:rPr>
        <w:t>KB</w:t>
      </w:r>
      <w:r w:rsidR="00D81719">
        <w:rPr>
          <w:rFonts w:ascii="Arial" w:hAnsi="Arial" w:cs="Arial"/>
          <w:sz w:val="20"/>
          <w:lang w:val="nl-NL"/>
        </w:rPr>
        <w:t>F]</w:t>
      </w:r>
      <w:r w:rsidRPr="007F12C0">
        <w:rPr>
          <w:rFonts w:ascii="Arial" w:hAnsi="Arial" w:cs="Arial"/>
          <w:sz w:val="20"/>
          <w:lang w:val="nl-NL"/>
        </w:rPr>
        <w:t>.</w:t>
      </w:r>
    </w:p>
    <w:p w14:paraId="11DE3E9C" w14:textId="77777777" w:rsidR="00F334DB" w:rsidRPr="007F12C0" w:rsidRDefault="00F334DB" w:rsidP="00F334DB">
      <w:pPr>
        <w:spacing w:line="360" w:lineRule="auto"/>
        <w:jc w:val="both"/>
        <w:rPr>
          <w:rFonts w:ascii="Arial" w:hAnsi="Arial" w:cs="Arial"/>
          <w:sz w:val="20"/>
          <w:lang w:val="nl-NL"/>
        </w:rPr>
      </w:pPr>
    </w:p>
    <w:p w14:paraId="161494FB" w14:textId="77777777" w:rsidR="00F334DB" w:rsidRPr="007F12C0" w:rsidRDefault="00F334DB" w:rsidP="00F334DB">
      <w:pPr>
        <w:spacing w:line="360" w:lineRule="auto"/>
        <w:jc w:val="both"/>
        <w:rPr>
          <w:rFonts w:ascii="Arial" w:hAnsi="Arial" w:cs="Arial"/>
          <w:sz w:val="20"/>
          <w:lang w:val="nl-NL"/>
        </w:rPr>
      </w:pPr>
      <w:r w:rsidRPr="007F12C0">
        <w:rPr>
          <w:rFonts w:ascii="Arial" w:hAnsi="Arial" w:cs="Arial"/>
          <w:sz w:val="20"/>
          <w:lang w:val="nl-NL"/>
        </w:rPr>
        <w:t xml:space="preserve">Met </w:t>
      </w:r>
      <w:r w:rsidRPr="007F12C0">
        <w:rPr>
          <w:rFonts w:ascii="Arial" w:hAnsi="Arial" w:cs="Arial"/>
          <w:b/>
          <w:sz w:val="20"/>
          <w:lang w:val="nl-NL"/>
        </w:rPr>
        <w:t>algemene</w:t>
      </w:r>
      <w:r w:rsidRPr="007F12C0">
        <w:rPr>
          <w:rFonts w:ascii="Arial" w:hAnsi="Arial" w:cs="Arial"/>
          <w:sz w:val="20"/>
          <w:lang w:val="nl-NL"/>
        </w:rPr>
        <w:t xml:space="preserve"> vragen kun je terecht op onze website </w:t>
      </w:r>
      <w:hyperlink r:id="rId7" w:history="1">
        <w:r w:rsidRPr="00E135F5">
          <w:rPr>
            <w:rStyle w:val="Hyperlink"/>
            <w:rFonts w:ascii="Arial" w:hAnsi="Arial" w:cs="Arial"/>
            <w:sz w:val="20"/>
            <w:lang w:val="nl-NL"/>
          </w:rPr>
          <w:t>www.KBF.be</w:t>
        </w:r>
      </w:hyperlink>
      <w:r w:rsidRPr="007F12C0">
        <w:rPr>
          <w:rFonts w:ascii="Arial" w:hAnsi="Arial" w:cs="Arial"/>
          <w:sz w:val="20"/>
          <w:lang w:val="nl-NL"/>
        </w:rPr>
        <w:t xml:space="preserve">. </w:t>
      </w:r>
    </w:p>
    <w:p w14:paraId="2EA41E67" w14:textId="77777777" w:rsidR="00F334DB" w:rsidRPr="007F12C0" w:rsidRDefault="00F334DB" w:rsidP="00F334DB">
      <w:pPr>
        <w:spacing w:line="360" w:lineRule="auto"/>
        <w:jc w:val="both"/>
        <w:rPr>
          <w:rFonts w:ascii="Arial" w:hAnsi="Arial" w:cs="Arial"/>
          <w:sz w:val="20"/>
          <w:lang w:val="nl-NL"/>
        </w:rPr>
      </w:pPr>
      <w:r w:rsidRPr="007F12C0">
        <w:rPr>
          <w:rFonts w:ascii="Arial" w:hAnsi="Arial" w:cs="Arial"/>
          <w:sz w:val="20"/>
          <w:lang w:val="nl-NL"/>
        </w:rPr>
        <w:t>Je kunt ook contact opnemen met:</w:t>
      </w:r>
    </w:p>
    <w:p w14:paraId="692F1840" w14:textId="77777777" w:rsidR="00F334DB" w:rsidRPr="007F12C0" w:rsidRDefault="00F334DB" w:rsidP="00F334DB">
      <w:pPr>
        <w:spacing w:line="360" w:lineRule="auto"/>
        <w:jc w:val="both"/>
        <w:rPr>
          <w:rFonts w:ascii="Arial" w:hAnsi="Arial" w:cs="Arial"/>
          <w:sz w:val="20"/>
          <w:lang w:val="nl-NL"/>
        </w:rPr>
      </w:pPr>
    </w:p>
    <w:p w14:paraId="4EC2505A" w14:textId="77777777" w:rsidR="00F334DB" w:rsidRPr="007F12C0" w:rsidRDefault="00F334DB" w:rsidP="00F334DB">
      <w:pPr>
        <w:spacing w:line="360" w:lineRule="auto"/>
        <w:jc w:val="both"/>
        <w:rPr>
          <w:rFonts w:ascii="Arial" w:hAnsi="Arial" w:cs="Arial"/>
          <w:sz w:val="20"/>
          <w:lang w:val="nl-NL"/>
        </w:rPr>
      </w:pPr>
      <w:r>
        <w:rPr>
          <w:rFonts w:ascii="Arial" w:hAnsi="Arial" w:cs="Arial"/>
          <w:sz w:val="20"/>
          <w:lang w:val="nl-NL"/>
        </w:rPr>
        <w:t>KBF</w:t>
      </w:r>
    </w:p>
    <w:p w14:paraId="0F916544" w14:textId="77777777" w:rsidR="00F334DB" w:rsidRPr="007F12C0" w:rsidRDefault="00F334DB" w:rsidP="00F334DB">
      <w:pPr>
        <w:spacing w:line="360" w:lineRule="auto"/>
        <w:jc w:val="both"/>
        <w:rPr>
          <w:rFonts w:ascii="Arial" w:hAnsi="Arial" w:cs="Arial"/>
          <w:sz w:val="20"/>
          <w:lang w:val="nl-NL"/>
        </w:rPr>
      </w:pPr>
      <w:r>
        <w:rPr>
          <w:rFonts w:ascii="Arial" w:hAnsi="Arial" w:cs="Arial"/>
          <w:sz w:val="20"/>
          <w:lang w:val="nl-NL"/>
        </w:rPr>
        <w:t>…</w:t>
      </w:r>
      <w:r w:rsidRPr="007F12C0">
        <w:rPr>
          <w:rFonts w:ascii="Arial" w:hAnsi="Arial" w:cs="Arial"/>
          <w:sz w:val="20"/>
          <w:lang w:val="nl-NL"/>
        </w:rPr>
        <w:t xml:space="preserve">straat </w:t>
      </w:r>
      <w:r>
        <w:rPr>
          <w:rFonts w:ascii="Arial" w:hAnsi="Arial" w:cs="Arial"/>
          <w:sz w:val="20"/>
          <w:lang w:val="nl-NL"/>
        </w:rPr>
        <w:t>..</w:t>
      </w:r>
    </w:p>
    <w:p w14:paraId="57E689A4" w14:textId="77777777" w:rsidR="00F334DB" w:rsidRPr="007F12C0" w:rsidRDefault="00F334DB" w:rsidP="00F334DB">
      <w:pPr>
        <w:spacing w:line="360" w:lineRule="auto"/>
        <w:jc w:val="both"/>
        <w:rPr>
          <w:rFonts w:ascii="Arial" w:hAnsi="Arial" w:cs="Arial"/>
          <w:sz w:val="20"/>
          <w:lang w:val="nl-NL"/>
        </w:rPr>
      </w:pPr>
      <w:r>
        <w:rPr>
          <w:rFonts w:ascii="Arial" w:hAnsi="Arial" w:cs="Arial"/>
          <w:sz w:val="20"/>
          <w:lang w:val="nl-NL"/>
        </w:rPr>
        <w:t>….</w:t>
      </w:r>
      <w:r w:rsidRPr="007F12C0">
        <w:rPr>
          <w:rFonts w:ascii="Arial" w:hAnsi="Arial" w:cs="Arial"/>
          <w:sz w:val="20"/>
          <w:lang w:val="nl-NL"/>
        </w:rPr>
        <w:t xml:space="preserve"> Brussel</w:t>
      </w:r>
    </w:p>
    <w:p w14:paraId="423B2B4D" w14:textId="77777777" w:rsidR="00F334DB" w:rsidRPr="007F12C0" w:rsidRDefault="00F334DB" w:rsidP="00F334DB">
      <w:pPr>
        <w:spacing w:line="360" w:lineRule="auto"/>
        <w:jc w:val="both"/>
        <w:rPr>
          <w:rFonts w:ascii="Arial" w:hAnsi="Arial" w:cs="Arial"/>
          <w:sz w:val="20"/>
          <w:lang w:val="nl-NL"/>
        </w:rPr>
      </w:pPr>
      <w:r>
        <w:rPr>
          <w:rFonts w:ascii="Arial" w:hAnsi="Arial" w:cs="Arial"/>
          <w:sz w:val="20"/>
          <w:lang w:val="nl-NL"/>
        </w:rPr>
        <w:t>….</w:t>
      </w:r>
    </w:p>
    <w:p w14:paraId="72F8F0D3" w14:textId="77777777" w:rsidR="00F334DB" w:rsidRPr="007F12C0" w:rsidRDefault="00F334DB" w:rsidP="00F334DB">
      <w:pPr>
        <w:spacing w:line="360" w:lineRule="auto"/>
        <w:jc w:val="both"/>
        <w:rPr>
          <w:lang w:val="nl-NL"/>
        </w:rPr>
      </w:pPr>
      <w:r>
        <w:rPr>
          <w:noProof/>
          <w:lang w:val="nl-NL"/>
        </w:rPr>
        <w:drawing>
          <wp:inline distT="0" distB="0" distL="0" distR="0" wp14:anchorId="631086EA" wp14:editId="0C14BA7E">
            <wp:extent cx="266700" cy="266700"/>
            <wp:effectExtent l="0" t="0" r="0" b="0"/>
            <wp:docPr id="2" name="Image 2" descr="Icoon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on Faceboo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Pr>
          <w:noProof/>
          <w:lang w:val="nl-NL"/>
        </w:rPr>
        <w:drawing>
          <wp:inline distT="0" distB="0" distL="0" distR="0" wp14:anchorId="12433471" wp14:editId="373F7D29">
            <wp:extent cx="266700" cy="266700"/>
            <wp:effectExtent l="0" t="0" r="0" b="0"/>
            <wp:docPr id="1" name="Image 1" descr="Icoon%20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oon%20Twit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p w14:paraId="533BD646" w14:textId="77777777" w:rsidR="00F334DB" w:rsidRPr="007F12C0" w:rsidRDefault="00F334DB" w:rsidP="00F334DB">
      <w:pPr>
        <w:spacing w:after="180"/>
        <w:jc w:val="both"/>
        <w:rPr>
          <w:rFonts w:ascii="Arial" w:hAnsi="Arial" w:cs="Arial"/>
          <w:b/>
          <w:sz w:val="20"/>
          <w:lang w:val="nl-NL"/>
        </w:rPr>
      </w:pPr>
    </w:p>
    <w:p w14:paraId="39980C94" w14:textId="77777777" w:rsidR="00F334DB" w:rsidRPr="007F12C0" w:rsidRDefault="00F334DB" w:rsidP="00F334DB">
      <w:pPr>
        <w:spacing w:after="180"/>
        <w:jc w:val="both"/>
        <w:rPr>
          <w:rFonts w:ascii="Arial" w:hAnsi="Arial" w:cs="Arial"/>
          <w:b/>
          <w:sz w:val="20"/>
          <w:lang w:val="nl-NL"/>
        </w:rPr>
      </w:pPr>
    </w:p>
    <w:p w14:paraId="192758BE" w14:textId="77777777" w:rsidR="00F334DB" w:rsidRPr="007F12C0" w:rsidRDefault="00F334DB" w:rsidP="00F334DB">
      <w:pPr>
        <w:spacing w:after="180"/>
        <w:jc w:val="both"/>
        <w:rPr>
          <w:rFonts w:ascii="Arial" w:hAnsi="Arial" w:cs="Arial"/>
          <w:b/>
          <w:sz w:val="20"/>
          <w:lang w:val="nl-NL"/>
        </w:rPr>
      </w:pPr>
    </w:p>
    <w:p w14:paraId="158435BC" w14:textId="77777777" w:rsidR="00F334DB" w:rsidRPr="007F12C0" w:rsidRDefault="00F334DB" w:rsidP="00F334DB">
      <w:pPr>
        <w:spacing w:after="180"/>
        <w:jc w:val="both"/>
        <w:rPr>
          <w:rFonts w:ascii="Arial" w:hAnsi="Arial" w:cs="Arial"/>
          <w:b/>
          <w:sz w:val="20"/>
          <w:lang w:val="nl-NL"/>
        </w:rPr>
      </w:pPr>
      <w:r>
        <w:rPr>
          <w:rFonts w:ascii="Arial" w:hAnsi="Arial" w:cs="Arial"/>
          <w:b/>
          <w:sz w:val="20"/>
          <w:lang w:val="nl-NL"/>
        </w:rPr>
        <w:br w:type="page"/>
      </w:r>
    </w:p>
    <w:p w14:paraId="0C0E366E" w14:textId="77777777" w:rsidR="00F334DB" w:rsidRPr="007F12C0" w:rsidRDefault="00F334DB" w:rsidP="00F334DB">
      <w:pPr>
        <w:spacing w:after="180"/>
        <w:jc w:val="both"/>
        <w:rPr>
          <w:rFonts w:ascii="Arial" w:hAnsi="Arial" w:cs="Arial"/>
          <w:b/>
          <w:spacing w:val="20"/>
          <w:sz w:val="20"/>
          <w:lang w:val="nl-NL"/>
        </w:rPr>
      </w:pPr>
      <w:r>
        <w:rPr>
          <w:rFonts w:ascii="Arial" w:hAnsi="Arial" w:cs="Arial"/>
          <w:b/>
          <w:noProof/>
          <w:sz w:val="20"/>
          <w:lang w:val="nl-NL"/>
        </w:rPr>
        <w:lastRenderedPageBreak/>
        <mc:AlternateContent>
          <mc:Choice Requires="wps">
            <w:drawing>
              <wp:inline distT="0" distB="0" distL="0" distR="0" wp14:anchorId="19B16AE2" wp14:editId="465E2389">
                <wp:extent cx="5654040" cy="409575"/>
                <wp:effectExtent l="5715" t="8890" r="7620" b="10160"/>
                <wp:docPr id="3" name="Rectangle : coins arrond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4040" cy="409575"/>
                        </a:xfrm>
                        <a:prstGeom prst="roundRect">
                          <a:avLst>
                            <a:gd name="adj" fmla="val 16667"/>
                          </a:avLst>
                        </a:prstGeom>
                        <a:solidFill>
                          <a:srgbClr val="F2F2F2"/>
                        </a:solidFill>
                        <a:ln w="9525">
                          <a:solidFill>
                            <a:srgbClr val="FFFFFF"/>
                          </a:solidFill>
                          <a:round/>
                          <a:headEnd/>
                          <a:tailEnd/>
                        </a:ln>
                      </wps:spPr>
                      <wps:txbx>
                        <w:txbxContent>
                          <w:p w14:paraId="0862E8BC" w14:textId="77777777" w:rsidR="00F334DB" w:rsidRPr="0044501B" w:rsidRDefault="00F334DB" w:rsidP="00F334DB">
                            <w:pPr>
                              <w:jc w:val="center"/>
                              <w:rPr>
                                <w:rFonts w:ascii="Arial" w:hAnsi="Arial" w:cs="Arial"/>
                                <w:b/>
                                <w:sz w:val="20"/>
                                <w:lang w:val="nl-BE"/>
                              </w:rPr>
                            </w:pPr>
                            <w:r w:rsidRPr="0044501B">
                              <w:rPr>
                                <w:rFonts w:ascii="Arial" w:hAnsi="Arial" w:cs="Arial"/>
                                <w:b/>
                                <w:sz w:val="20"/>
                                <w:lang w:val="nl-BE"/>
                              </w:rPr>
                              <w:t>INFOBLAD</w:t>
                            </w:r>
                            <w:r w:rsidRPr="00AA48F5">
                              <w:rPr>
                                <w:rFonts w:ascii="Arial" w:hAnsi="Arial" w:cs="Arial"/>
                                <w:b/>
                                <w:sz w:val="20"/>
                                <w:lang w:val="nl-BE"/>
                              </w:rPr>
                              <w:t xml:space="preserve"> </w:t>
                            </w:r>
                            <w:r w:rsidRPr="0044501B">
                              <w:rPr>
                                <w:rFonts w:ascii="Arial" w:hAnsi="Arial" w:cs="Arial"/>
                                <w:b/>
                                <w:sz w:val="20"/>
                                <w:lang w:val="nl-BE"/>
                              </w:rPr>
                              <w:t xml:space="preserve">JONGEREN </w:t>
                            </w:r>
                            <w:r>
                              <w:rPr>
                                <w:rFonts w:ascii="Arial" w:hAnsi="Arial" w:cs="Arial"/>
                                <w:b/>
                                <w:sz w:val="20"/>
                                <w:lang w:val="nl-BE"/>
                              </w:rPr>
                              <w:t>OUDER DAN 18 JAAR</w:t>
                            </w:r>
                          </w:p>
                        </w:txbxContent>
                      </wps:txbx>
                      <wps:bodyPr rot="0" vert="horz" wrap="square" lIns="91440" tIns="45720" rIns="91440" bIns="45720" anchor="t" anchorCtr="0" upright="1">
                        <a:noAutofit/>
                      </wps:bodyPr>
                    </wps:wsp>
                  </a:graphicData>
                </a:graphic>
              </wp:inline>
            </w:drawing>
          </mc:Choice>
          <mc:Fallback>
            <w:pict>
              <v:roundrect w14:anchorId="19B16AE2" id="Rectangle : coins arrondis 3" o:spid="_x0000_s1027" style="width:445.2pt;height:32.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" fillcolor="#f2f2f2" strokecolor="white">
                <v:textbox>
                  <w:txbxContent>
                    <w:p w14:paraId="0862E8BC" w14:textId="77777777" w:rsidR="00F334DB" w:rsidRPr="0044501B" w:rsidRDefault="00F334DB" w:rsidP="00F334DB">
                      <w:pPr>
                        <w:jc w:val="center"/>
                        <w:rPr>
                          <w:rFonts w:ascii="Arial" w:hAnsi="Arial" w:cs="Arial"/>
                          <w:b/>
                          <w:sz w:val="20"/>
                          <w:lang w:val="nl-BE"/>
                        </w:rPr>
                      </w:pPr>
                      <w:r w:rsidRPr="0044501B">
                        <w:rPr>
                          <w:rFonts w:ascii="Arial" w:hAnsi="Arial" w:cs="Arial"/>
                          <w:b/>
                          <w:sz w:val="20"/>
                          <w:lang w:val="nl-BE"/>
                        </w:rPr>
                        <w:t>INFOBLAD</w:t>
                      </w:r>
                      <w:r w:rsidRPr="00AA48F5">
                        <w:rPr>
                          <w:rFonts w:ascii="Arial" w:hAnsi="Arial" w:cs="Arial"/>
                          <w:b/>
                          <w:sz w:val="20"/>
                          <w:lang w:val="nl-BE"/>
                        </w:rPr>
                        <w:t xml:space="preserve"> </w:t>
                      </w:r>
                      <w:r w:rsidRPr="0044501B">
                        <w:rPr>
                          <w:rFonts w:ascii="Arial" w:hAnsi="Arial" w:cs="Arial"/>
                          <w:b/>
                          <w:sz w:val="20"/>
                          <w:lang w:val="nl-BE"/>
                        </w:rPr>
                        <w:t xml:space="preserve">JONGEREN </w:t>
                      </w:r>
                      <w:r>
                        <w:rPr>
                          <w:rFonts w:ascii="Arial" w:hAnsi="Arial" w:cs="Arial"/>
                          <w:b/>
                          <w:sz w:val="20"/>
                          <w:lang w:val="nl-BE"/>
                        </w:rPr>
                        <w:t>OUDER DAN 18 JAAR</w:t>
                      </w:r>
                    </w:p>
                  </w:txbxContent>
                </v:textbox>
                <w10:anchorlock/>
              </v:roundrect>
            </w:pict>
          </mc:Fallback>
        </mc:AlternateContent>
      </w:r>
    </w:p>
    <w:p w14:paraId="184AD83B" w14:textId="77777777" w:rsidR="00F334DB" w:rsidRPr="007F12C0" w:rsidRDefault="00F334DB" w:rsidP="00F334DB">
      <w:pPr>
        <w:jc w:val="both"/>
        <w:rPr>
          <w:rFonts w:ascii="Arial" w:hAnsi="Arial" w:cs="Arial"/>
          <w:sz w:val="20"/>
          <w:lang w:val="nl-BE"/>
        </w:rPr>
      </w:pPr>
      <w:r w:rsidRPr="007F12C0">
        <w:rPr>
          <w:rFonts w:ascii="Arial" w:hAnsi="Arial" w:cs="Arial"/>
          <w:sz w:val="20"/>
          <w:lang w:val="nl-BE"/>
        </w:rPr>
        <w:t xml:space="preserve">Je kind heeft onvoorwaardelijk recht op kinderbijslag tot 31 augustus van het jaar waarin het 18 wordt (tot het einde van de leerplicht). Na 31 augustus kan het nog recht hebben op kinderbijslag onder bepaalde voorwaarden: studies, opleiding, </w:t>
      </w:r>
      <w:proofErr w:type="spellStart"/>
      <w:r w:rsidRPr="007F12C0">
        <w:rPr>
          <w:rFonts w:ascii="Arial" w:hAnsi="Arial" w:cs="Arial"/>
          <w:sz w:val="20"/>
          <w:lang w:val="nl-BE"/>
        </w:rPr>
        <w:t>beroepsinschakelingstijd</w:t>
      </w:r>
      <w:proofErr w:type="spellEnd"/>
      <w:r w:rsidRPr="007F12C0">
        <w:rPr>
          <w:rFonts w:ascii="Arial" w:hAnsi="Arial" w:cs="Arial"/>
          <w:sz w:val="20"/>
          <w:lang w:val="nl-BE"/>
        </w:rPr>
        <w:t>, …</w:t>
      </w:r>
    </w:p>
    <w:p w14:paraId="0A5600BD" w14:textId="77777777" w:rsidR="00F334DB" w:rsidRPr="007F12C0" w:rsidRDefault="00F334DB" w:rsidP="00F334DB">
      <w:pPr>
        <w:jc w:val="both"/>
        <w:rPr>
          <w:rFonts w:ascii="Arial" w:hAnsi="Arial" w:cs="Arial"/>
          <w:sz w:val="20"/>
          <w:lang w:val="nl-BE"/>
        </w:rPr>
      </w:pPr>
    </w:p>
    <w:p w14:paraId="20671A12" w14:textId="77777777" w:rsidR="00F334DB" w:rsidRPr="007F12C0" w:rsidRDefault="00F334DB" w:rsidP="00F334DB">
      <w:pPr>
        <w:jc w:val="both"/>
        <w:rPr>
          <w:rFonts w:ascii="Arial" w:hAnsi="Arial" w:cs="Arial"/>
          <w:sz w:val="20"/>
          <w:lang w:val="nl-BE"/>
        </w:rPr>
      </w:pPr>
    </w:p>
    <w:p w14:paraId="2E5FDBFD" w14:textId="03A2BD85" w:rsidR="00F334DB" w:rsidRPr="007F12C0" w:rsidRDefault="00F334DB" w:rsidP="00F334DB">
      <w:pPr>
        <w:numPr>
          <w:ilvl w:val="0"/>
          <w:numId w:val="2"/>
        </w:numPr>
        <w:jc w:val="both"/>
        <w:rPr>
          <w:rFonts w:ascii="Arial" w:hAnsi="Arial" w:cs="Arial"/>
          <w:b/>
          <w:sz w:val="20"/>
          <w:lang w:val="nl-BE"/>
        </w:rPr>
      </w:pPr>
      <w:r w:rsidRPr="007F12C0">
        <w:rPr>
          <w:rFonts w:ascii="Arial" w:hAnsi="Arial" w:cs="Arial"/>
          <w:b/>
          <w:sz w:val="20"/>
          <w:lang w:val="nl-BE"/>
        </w:rPr>
        <w:t>Wanneer is er recht op kinderbijslag?</w:t>
      </w:r>
    </w:p>
    <w:p w14:paraId="2E873C46" w14:textId="77777777" w:rsidR="00F334DB" w:rsidRPr="007F12C0" w:rsidRDefault="00F334DB" w:rsidP="00F334DB">
      <w:pPr>
        <w:jc w:val="both"/>
        <w:rPr>
          <w:rFonts w:ascii="Arial" w:hAnsi="Arial" w:cs="Arial"/>
          <w:b/>
          <w:sz w:val="20"/>
          <w:lang w:val="nl-BE"/>
        </w:rPr>
      </w:pPr>
    </w:p>
    <w:p w14:paraId="15200839" w14:textId="77777777" w:rsidR="00F334DB" w:rsidRPr="007F12C0" w:rsidRDefault="00F334DB" w:rsidP="00F334DB">
      <w:pPr>
        <w:numPr>
          <w:ilvl w:val="0"/>
          <w:numId w:val="5"/>
        </w:numPr>
        <w:jc w:val="both"/>
        <w:rPr>
          <w:rFonts w:ascii="Arial" w:hAnsi="Arial" w:cs="Arial"/>
          <w:b/>
          <w:sz w:val="20"/>
          <w:lang w:val="nl-BE"/>
        </w:rPr>
      </w:pPr>
      <w:r w:rsidRPr="007F12C0">
        <w:rPr>
          <w:rFonts w:ascii="Arial" w:hAnsi="Arial" w:cs="Arial"/>
          <w:b/>
          <w:sz w:val="20"/>
          <w:lang w:val="nl-BE"/>
        </w:rPr>
        <w:t>In het hoger onderwijs</w:t>
      </w:r>
    </w:p>
    <w:p w14:paraId="08E82E6E" w14:textId="77777777" w:rsidR="00F334DB" w:rsidRPr="007F12C0" w:rsidRDefault="00F334DB" w:rsidP="00F334DB">
      <w:pPr>
        <w:jc w:val="both"/>
        <w:rPr>
          <w:lang w:val="nl-BE"/>
        </w:rPr>
      </w:pPr>
    </w:p>
    <w:p w14:paraId="4E49DC85" w14:textId="77777777" w:rsidR="00F334DB" w:rsidRPr="007F12C0" w:rsidRDefault="00F334DB" w:rsidP="00F334DB">
      <w:pPr>
        <w:numPr>
          <w:ilvl w:val="0"/>
          <w:numId w:val="3"/>
        </w:numPr>
        <w:jc w:val="both"/>
        <w:rPr>
          <w:rFonts w:ascii="Arial" w:hAnsi="Arial" w:cs="Arial"/>
          <w:sz w:val="20"/>
        </w:rPr>
      </w:pPr>
      <w:r w:rsidRPr="007F12C0">
        <w:rPr>
          <w:rFonts w:ascii="Arial" w:hAnsi="Arial" w:cs="Arial"/>
          <w:sz w:val="20"/>
        </w:rPr>
        <w:t>je kind is ingeschreven volgens de BAMA-structuur in één of meer instellingen voor hoger onderwijs;</w:t>
      </w:r>
    </w:p>
    <w:p w14:paraId="029DBAC1" w14:textId="77777777" w:rsidR="00F334DB" w:rsidRPr="007F12C0" w:rsidRDefault="00F334DB" w:rsidP="00F334DB">
      <w:pPr>
        <w:numPr>
          <w:ilvl w:val="0"/>
          <w:numId w:val="3"/>
        </w:numPr>
        <w:jc w:val="both"/>
        <w:rPr>
          <w:rFonts w:ascii="Arial" w:hAnsi="Arial" w:cs="Arial"/>
          <w:sz w:val="20"/>
        </w:rPr>
      </w:pPr>
      <w:r w:rsidRPr="007F12C0">
        <w:rPr>
          <w:rFonts w:ascii="Arial" w:hAnsi="Arial" w:cs="Arial"/>
          <w:sz w:val="20"/>
        </w:rPr>
        <w:t>je kind volgt daarin één of meerdere opleidingen;</w:t>
      </w:r>
    </w:p>
    <w:p w14:paraId="781228D2" w14:textId="77777777" w:rsidR="00F334DB" w:rsidRPr="007F12C0" w:rsidRDefault="00F334DB" w:rsidP="00F334DB">
      <w:pPr>
        <w:numPr>
          <w:ilvl w:val="0"/>
          <w:numId w:val="3"/>
        </w:numPr>
        <w:jc w:val="both"/>
        <w:rPr>
          <w:rFonts w:ascii="Arial" w:hAnsi="Arial" w:cs="Arial"/>
          <w:sz w:val="20"/>
        </w:rPr>
      </w:pPr>
      <w:r w:rsidRPr="007F12C0">
        <w:rPr>
          <w:rFonts w:ascii="Arial" w:hAnsi="Arial" w:cs="Arial"/>
          <w:sz w:val="20"/>
        </w:rPr>
        <w:t>je kind is ingeschreven voor minstens 27 studiepunten per academiejaar.</w:t>
      </w:r>
    </w:p>
    <w:p w14:paraId="6BB4EEA9" w14:textId="77777777" w:rsidR="00F334DB" w:rsidRPr="007F12C0" w:rsidRDefault="00F334DB" w:rsidP="00F334DB">
      <w:pPr>
        <w:numPr>
          <w:ilvl w:val="0"/>
          <w:numId w:val="3"/>
        </w:numPr>
        <w:jc w:val="both"/>
        <w:rPr>
          <w:rFonts w:ascii="Arial" w:hAnsi="Arial" w:cs="Arial"/>
          <w:sz w:val="20"/>
        </w:rPr>
      </w:pPr>
      <w:r w:rsidRPr="007F12C0">
        <w:rPr>
          <w:rFonts w:ascii="Arial" w:hAnsi="Arial" w:cs="Arial"/>
          <w:sz w:val="20"/>
        </w:rPr>
        <w:t>je kind volgt een doctoraatsopleiding voor meer dan 27 studiepunten, de studiepunten voor de redactie van een doctoraatsverhandeling tellen niet mee;</w:t>
      </w:r>
    </w:p>
    <w:p w14:paraId="1734A93B" w14:textId="77777777" w:rsidR="00F334DB" w:rsidRPr="007F12C0" w:rsidRDefault="00F334DB" w:rsidP="00F334DB">
      <w:pPr>
        <w:numPr>
          <w:ilvl w:val="0"/>
          <w:numId w:val="3"/>
        </w:numPr>
        <w:jc w:val="both"/>
        <w:rPr>
          <w:rFonts w:ascii="Arial" w:hAnsi="Arial" w:cs="Arial"/>
          <w:sz w:val="20"/>
        </w:rPr>
      </w:pPr>
      <w:r w:rsidRPr="007F12C0">
        <w:rPr>
          <w:rFonts w:ascii="Arial" w:hAnsi="Arial" w:cs="Arial"/>
          <w:sz w:val="20"/>
        </w:rPr>
        <w:t>je kind is ingeschreven in het hoger beroepsonderwijs voor 13 lesuren per week of voor 27 studiepunten.</w:t>
      </w:r>
    </w:p>
    <w:p w14:paraId="5A4CFC32" w14:textId="77777777" w:rsidR="00F334DB" w:rsidRPr="007F12C0" w:rsidRDefault="00F334DB" w:rsidP="00F334DB">
      <w:pPr>
        <w:ind w:left="1440" w:hanging="1440"/>
        <w:jc w:val="both"/>
        <w:rPr>
          <w:rFonts w:ascii="Arial" w:hAnsi="Arial" w:cs="Arial"/>
          <w:sz w:val="20"/>
        </w:rPr>
      </w:pPr>
    </w:p>
    <w:p w14:paraId="5673FA1B" w14:textId="77777777" w:rsidR="00F334DB" w:rsidRPr="007F12C0" w:rsidRDefault="00F334DB" w:rsidP="00F334DB">
      <w:pPr>
        <w:numPr>
          <w:ilvl w:val="0"/>
          <w:numId w:val="4"/>
        </w:numPr>
        <w:jc w:val="both"/>
        <w:rPr>
          <w:rFonts w:ascii="Arial" w:hAnsi="Arial" w:cs="Arial"/>
          <w:b/>
          <w:sz w:val="20"/>
        </w:rPr>
      </w:pPr>
      <w:r w:rsidRPr="007F12C0">
        <w:rPr>
          <w:rFonts w:ascii="Arial" w:hAnsi="Arial" w:cs="Arial"/>
          <w:b/>
          <w:sz w:val="20"/>
        </w:rPr>
        <w:t>Afstandsonderwijs</w:t>
      </w:r>
    </w:p>
    <w:p w14:paraId="3A4EC5E2" w14:textId="77777777" w:rsidR="00F334DB" w:rsidRPr="007F12C0" w:rsidRDefault="00F334DB" w:rsidP="00F334DB">
      <w:pPr>
        <w:jc w:val="both"/>
        <w:rPr>
          <w:rFonts w:ascii="Arial" w:hAnsi="Arial" w:cs="Arial"/>
          <w:sz w:val="20"/>
        </w:rPr>
      </w:pPr>
    </w:p>
    <w:p w14:paraId="7B0A5467" w14:textId="77777777" w:rsidR="00F334DB" w:rsidRPr="007F12C0" w:rsidRDefault="00F334DB" w:rsidP="00E579B2">
      <w:pPr>
        <w:ind w:left="360"/>
        <w:jc w:val="both"/>
        <w:rPr>
          <w:rFonts w:ascii="Arial" w:hAnsi="Arial" w:cs="Arial"/>
          <w:sz w:val="20"/>
        </w:rPr>
      </w:pPr>
      <w:r w:rsidRPr="007F12C0">
        <w:rPr>
          <w:rFonts w:ascii="Arial" w:hAnsi="Arial" w:cs="Arial"/>
          <w:sz w:val="20"/>
        </w:rPr>
        <w:t>Jongeren die afstandsonderwijs of e-learning volgen aan een onderwijsinstelling in het buitenland hebben recht op kinderbijslag als het studieprogramma erkend is door de buitenlandse overheid. Als het programma niet erkend is, is er recht op kinderbijslag bij  een inschrijving voor 27 studiepunten of 13 lesuren per week indien de cursus niet in studiepunten is uitgedrukt.</w:t>
      </w:r>
    </w:p>
    <w:p w14:paraId="5654E36F" w14:textId="77777777" w:rsidR="00F334DB" w:rsidRPr="007F12C0" w:rsidRDefault="00F334DB" w:rsidP="00E579B2">
      <w:pPr>
        <w:ind w:left="360"/>
        <w:jc w:val="both"/>
        <w:rPr>
          <w:rFonts w:ascii="Arial" w:hAnsi="Arial" w:cs="Arial"/>
          <w:sz w:val="20"/>
        </w:rPr>
      </w:pPr>
    </w:p>
    <w:p w14:paraId="11A60872" w14:textId="77777777" w:rsidR="00F334DB" w:rsidRPr="007F12C0" w:rsidRDefault="00F334DB" w:rsidP="00F334DB">
      <w:pPr>
        <w:numPr>
          <w:ilvl w:val="0"/>
          <w:numId w:val="4"/>
        </w:numPr>
        <w:jc w:val="both"/>
        <w:rPr>
          <w:rFonts w:ascii="Arial" w:hAnsi="Arial" w:cs="Arial"/>
          <w:sz w:val="20"/>
        </w:rPr>
      </w:pPr>
      <w:r w:rsidRPr="007F12C0">
        <w:rPr>
          <w:rFonts w:ascii="Arial" w:hAnsi="Arial" w:cs="Arial"/>
          <w:sz w:val="20"/>
        </w:rPr>
        <w:t xml:space="preserve">In het </w:t>
      </w:r>
      <w:r w:rsidRPr="007F12C0">
        <w:rPr>
          <w:rFonts w:ascii="Arial" w:hAnsi="Arial" w:cs="Arial"/>
          <w:b/>
          <w:sz w:val="20"/>
        </w:rPr>
        <w:t>niet-hoger onderwijs</w:t>
      </w:r>
      <w:r w:rsidRPr="007F12C0">
        <w:rPr>
          <w:rFonts w:ascii="Arial" w:hAnsi="Arial" w:cs="Arial"/>
          <w:sz w:val="20"/>
        </w:rPr>
        <w:t xml:space="preserve"> moet de jongere minstens 17 lesuren per week volgen. </w:t>
      </w:r>
    </w:p>
    <w:p w14:paraId="299EBF34" w14:textId="77777777" w:rsidR="00F334DB" w:rsidRPr="007F12C0" w:rsidRDefault="00F334DB" w:rsidP="00F334DB">
      <w:pPr>
        <w:numPr>
          <w:ilvl w:val="0"/>
          <w:numId w:val="4"/>
        </w:numPr>
        <w:jc w:val="both"/>
        <w:rPr>
          <w:rFonts w:ascii="Arial" w:hAnsi="Arial" w:cs="Arial"/>
          <w:sz w:val="20"/>
        </w:rPr>
      </w:pPr>
      <w:r w:rsidRPr="007F12C0">
        <w:rPr>
          <w:rFonts w:ascii="Arial" w:hAnsi="Arial" w:cs="Arial"/>
          <w:sz w:val="20"/>
        </w:rPr>
        <w:t xml:space="preserve">In </w:t>
      </w:r>
      <w:r w:rsidRPr="007F12C0">
        <w:rPr>
          <w:rFonts w:ascii="Arial" w:hAnsi="Arial" w:cs="Arial"/>
          <w:b/>
          <w:sz w:val="20"/>
        </w:rPr>
        <w:t>privéonderwijs</w:t>
      </w:r>
      <w:r w:rsidRPr="007F12C0">
        <w:rPr>
          <w:rFonts w:ascii="Arial" w:hAnsi="Arial" w:cs="Arial"/>
          <w:sz w:val="20"/>
        </w:rPr>
        <w:t xml:space="preserve"> moet de jongere minstens 17 lestijden per week volgen. </w:t>
      </w:r>
    </w:p>
    <w:p w14:paraId="4A19F3CC" w14:textId="77777777" w:rsidR="00F334DB" w:rsidRPr="007F12C0" w:rsidRDefault="00F334DB" w:rsidP="00F334DB">
      <w:pPr>
        <w:jc w:val="both"/>
        <w:rPr>
          <w:rFonts w:ascii="Arial" w:hAnsi="Arial" w:cs="Arial"/>
          <w:b/>
          <w:sz w:val="20"/>
        </w:rPr>
      </w:pPr>
    </w:p>
    <w:p w14:paraId="60AAC501" w14:textId="77777777" w:rsidR="00F334DB" w:rsidRPr="007F12C0" w:rsidRDefault="00F334DB" w:rsidP="00F334DB">
      <w:pPr>
        <w:numPr>
          <w:ilvl w:val="0"/>
          <w:numId w:val="2"/>
        </w:numPr>
        <w:jc w:val="both"/>
        <w:rPr>
          <w:rFonts w:ascii="Arial" w:hAnsi="Arial" w:cs="Arial"/>
          <w:b/>
          <w:sz w:val="20"/>
        </w:rPr>
      </w:pPr>
      <w:r w:rsidRPr="007F12C0">
        <w:rPr>
          <w:rFonts w:ascii="Arial" w:hAnsi="Arial" w:cs="Arial"/>
          <w:b/>
          <w:sz w:val="20"/>
        </w:rPr>
        <w:t>Mag een student werken zonder de kinderbijslag te verliezen?</w:t>
      </w:r>
    </w:p>
    <w:p w14:paraId="1254A6C9" w14:textId="77777777" w:rsidR="00F334DB" w:rsidRPr="007F12C0" w:rsidRDefault="00F334DB" w:rsidP="00F334DB">
      <w:pPr>
        <w:ind w:left="720"/>
        <w:jc w:val="both"/>
        <w:rPr>
          <w:rFonts w:ascii="Arial" w:hAnsi="Arial" w:cs="Arial"/>
          <w:b/>
          <w:sz w:val="20"/>
        </w:rPr>
      </w:pPr>
    </w:p>
    <w:p w14:paraId="548F2451" w14:textId="21029FC4" w:rsidR="00F334DB" w:rsidRPr="007A20F4" w:rsidRDefault="00F334DB" w:rsidP="00F334DB">
      <w:pPr>
        <w:numPr>
          <w:ilvl w:val="0"/>
          <w:numId w:val="8"/>
        </w:numPr>
        <w:jc w:val="both"/>
        <w:rPr>
          <w:rFonts w:ascii="Arial" w:hAnsi="Arial"/>
          <w:sz w:val="20"/>
          <w:lang w:val="nl-NL"/>
        </w:rPr>
      </w:pPr>
      <w:r w:rsidRPr="007A20F4">
        <w:rPr>
          <w:rFonts w:ascii="Arial" w:hAnsi="Arial"/>
          <w:sz w:val="20"/>
          <w:lang w:val="nl-NL"/>
        </w:rPr>
        <w:t>In het school-/academiejaar (1e, 2e en 4e kwartaal) mogen zij hoogstens 240 uren per kwartaal werken. De werkuren die worden uitgeoefend in het kader van een stage om een diploma te behalen of in kader van een leercontract/alternerende overeenkomst of de ondernemersopleiding, worden hierbij  niet meegerekend. Enkel de dagen waarop effectief gewerkt wordt tellen mee (bijv. geen bezoldigde feestdagen).</w:t>
      </w:r>
    </w:p>
    <w:p w14:paraId="12711337" w14:textId="77777777" w:rsidR="00F334DB" w:rsidRPr="007A20F4" w:rsidRDefault="00F334DB" w:rsidP="00F334DB">
      <w:pPr>
        <w:jc w:val="both"/>
        <w:rPr>
          <w:rFonts w:ascii="Arial" w:hAnsi="Arial"/>
          <w:sz w:val="20"/>
          <w:lang w:val="nl-NL"/>
        </w:rPr>
      </w:pPr>
    </w:p>
    <w:p w14:paraId="16FAEC04" w14:textId="77777777" w:rsidR="00F334DB" w:rsidRPr="007A20F4" w:rsidRDefault="00F334DB" w:rsidP="00F334DB">
      <w:pPr>
        <w:numPr>
          <w:ilvl w:val="0"/>
          <w:numId w:val="8"/>
        </w:numPr>
        <w:jc w:val="both"/>
        <w:rPr>
          <w:rFonts w:ascii="Arial" w:hAnsi="Arial"/>
          <w:sz w:val="20"/>
          <w:lang w:val="nl-NL"/>
        </w:rPr>
      </w:pPr>
      <w:r w:rsidRPr="007A20F4">
        <w:rPr>
          <w:rFonts w:ascii="Arial" w:hAnsi="Arial"/>
          <w:sz w:val="20"/>
          <w:lang w:val="nl-NL"/>
        </w:rPr>
        <w:t>In de zomervakantie (3e kwartaal):</w:t>
      </w:r>
    </w:p>
    <w:p w14:paraId="333D106C" w14:textId="77777777" w:rsidR="00F334DB" w:rsidRPr="007A20F4" w:rsidRDefault="00F334DB" w:rsidP="00F334DB">
      <w:pPr>
        <w:numPr>
          <w:ilvl w:val="0"/>
          <w:numId w:val="9"/>
        </w:numPr>
        <w:jc w:val="both"/>
        <w:rPr>
          <w:rFonts w:ascii="Arial" w:hAnsi="Arial"/>
          <w:sz w:val="20"/>
          <w:lang w:val="nl-NL"/>
        </w:rPr>
      </w:pPr>
      <w:r w:rsidRPr="007E442C">
        <w:rPr>
          <w:rFonts w:ascii="Arial" w:hAnsi="Arial"/>
          <w:b/>
          <w:sz w:val="20"/>
          <w:lang w:val="nl-NL"/>
        </w:rPr>
        <w:t>Als ze na de vakantie verder studeren</w:t>
      </w:r>
      <w:r w:rsidRPr="007A20F4">
        <w:rPr>
          <w:rFonts w:ascii="Arial" w:hAnsi="Arial"/>
          <w:sz w:val="20"/>
          <w:lang w:val="nl-NL"/>
        </w:rPr>
        <w:t xml:space="preserve"> mogen zij in die zomervakantie toch onbeperkt werken (laat het ons weten als de werkende jongere nog een bijkomende opleiding volgt).</w:t>
      </w:r>
    </w:p>
    <w:p w14:paraId="48ABD733" w14:textId="77777777" w:rsidR="00F334DB" w:rsidRPr="007A20F4" w:rsidRDefault="00F334DB" w:rsidP="00F334DB">
      <w:pPr>
        <w:numPr>
          <w:ilvl w:val="0"/>
          <w:numId w:val="9"/>
        </w:numPr>
        <w:jc w:val="both"/>
        <w:rPr>
          <w:rFonts w:ascii="Arial" w:hAnsi="Arial"/>
          <w:sz w:val="20"/>
          <w:lang w:val="nl-NL"/>
        </w:rPr>
      </w:pPr>
      <w:r w:rsidRPr="007E442C">
        <w:rPr>
          <w:rFonts w:ascii="Arial" w:hAnsi="Arial"/>
          <w:b/>
          <w:sz w:val="20"/>
          <w:lang w:val="nl-NL"/>
        </w:rPr>
        <w:t>In de laatste zomervakantie</w:t>
      </w:r>
      <w:r w:rsidRPr="007A20F4">
        <w:rPr>
          <w:rFonts w:ascii="Arial" w:hAnsi="Arial"/>
          <w:sz w:val="20"/>
          <w:lang w:val="nl-NL"/>
        </w:rPr>
        <w:t xml:space="preserve"> na het einde van hun studie mogen ze hoogstens 240 uren werken in de maanden juli, augustus en september samen. Enkel de dagen waarop effectief gewerkt wordt tellen mee (bijv. geen bezoldigde feestdagen).</w:t>
      </w:r>
    </w:p>
    <w:p w14:paraId="036BA2D0" w14:textId="77777777" w:rsidR="00F334DB" w:rsidRPr="007A20F4" w:rsidRDefault="00F334DB" w:rsidP="00F334DB">
      <w:pPr>
        <w:jc w:val="both"/>
        <w:rPr>
          <w:rFonts w:ascii="Arial" w:hAnsi="Arial" w:cs="Arial"/>
          <w:strike/>
          <w:sz w:val="20"/>
          <w:lang w:val="nl-NL"/>
        </w:rPr>
      </w:pPr>
    </w:p>
    <w:p w14:paraId="5351AC86" w14:textId="77777777" w:rsidR="00F334DB" w:rsidRPr="007F12C0" w:rsidRDefault="00F334DB" w:rsidP="00F334DB">
      <w:pPr>
        <w:jc w:val="both"/>
        <w:rPr>
          <w:rFonts w:ascii="Arial" w:hAnsi="Arial" w:cs="Arial"/>
          <w:strike/>
          <w:sz w:val="20"/>
        </w:rPr>
      </w:pPr>
    </w:p>
    <w:p w14:paraId="7F547BE6" w14:textId="061D22EA" w:rsidR="00F334DB" w:rsidRPr="007F12C0" w:rsidRDefault="00F334DB" w:rsidP="00F334DB">
      <w:pPr>
        <w:numPr>
          <w:ilvl w:val="0"/>
          <w:numId w:val="2"/>
        </w:numPr>
        <w:jc w:val="both"/>
        <w:rPr>
          <w:rFonts w:ascii="Arial" w:hAnsi="Arial" w:cs="Arial"/>
          <w:b/>
          <w:sz w:val="20"/>
        </w:rPr>
      </w:pPr>
      <w:r w:rsidRPr="007F12C0">
        <w:rPr>
          <w:rFonts w:ascii="Arial" w:hAnsi="Arial" w:cs="Arial"/>
          <w:b/>
          <w:sz w:val="20"/>
        </w:rPr>
        <w:t xml:space="preserve">Je kind heeft </w:t>
      </w:r>
      <w:r w:rsidR="006B3F8B">
        <w:rPr>
          <w:rFonts w:ascii="Arial" w:hAnsi="Arial" w:cs="Arial"/>
          <w:b/>
          <w:sz w:val="20"/>
        </w:rPr>
        <w:t>(</w:t>
      </w:r>
      <w:r w:rsidRPr="007F12C0">
        <w:rPr>
          <w:rFonts w:ascii="Arial" w:hAnsi="Arial" w:cs="Arial"/>
          <w:b/>
          <w:sz w:val="20"/>
        </w:rPr>
        <w:t>hoger</w:t>
      </w:r>
      <w:r w:rsidR="006B3F8B">
        <w:rPr>
          <w:rFonts w:ascii="Arial" w:hAnsi="Arial" w:cs="Arial"/>
          <w:b/>
          <w:sz w:val="20"/>
        </w:rPr>
        <w:t>)</w:t>
      </w:r>
      <w:r w:rsidRPr="007F12C0">
        <w:rPr>
          <w:rFonts w:ascii="Arial" w:hAnsi="Arial" w:cs="Arial"/>
          <w:b/>
          <w:sz w:val="20"/>
        </w:rPr>
        <w:t xml:space="preserve"> onderwijs beëindigd</w:t>
      </w:r>
    </w:p>
    <w:p w14:paraId="672223FC" w14:textId="77777777" w:rsidR="00F334DB" w:rsidRPr="007F12C0" w:rsidRDefault="00F334DB" w:rsidP="00F334DB">
      <w:pPr>
        <w:jc w:val="both"/>
      </w:pPr>
    </w:p>
    <w:p w14:paraId="23CB5716" w14:textId="77777777" w:rsidR="00F334DB" w:rsidRPr="007F12C0" w:rsidRDefault="00F334DB" w:rsidP="00F334DB">
      <w:pPr>
        <w:jc w:val="both"/>
        <w:rPr>
          <w:rFonts w:ascii="Arial" w:hAnsi="Arial" w:cs="Arial"/>
          <w:sz w:val="20"/>
        </w:rPr>
      </w:pPr>
      <w:r w:rsidRPr="007F12C0">
        <w:rPr>
          <w:rFonts w:ascii="Arial" w:hAnsi="Arial" w:cs="Arial"/>
          <w:sz w:val="20"/>
          <w:lang w:val="nl-BE"/>
        </w:rPr>
        <w:t xml:space="preserve">Een jongere die gestopt is met zijn studie of opleiding moet zich onmiddellijk </w:t>
      </w:r>
      <w:r w:rsidRPr="007F12C0">
        <w:rPr>
          <w:rFonts w:ascii="Arial" w:hAnsi="Arial" w:cs="Arial"/>
          <w:sz w:val="20"/>
        </w:rPr>
        <w:t xml:space="preserve">inschrijven als werkzoekende bij Actiris.  </w:t>
      </w:r>
    </w:p>
    <w:p w14:paraId="4AD8A6FB" w14:textId="77777777" w:rsidR="00F334DB" w:rsidRPr="007F12C0" w:rsidRDefault="00F334DB" w:rsidP="00F334DB">
      <w:pPr>
        <w:jc w:val="both"/>
        <w:rPr>
          <w:rFonts w:ascii="Arial" w:hAnsi="Arial" w:cs="Arial"/>
          <w:sz w:val="20"/>
        </w:rPr>
      </w:pPr>
    </w:p>
    <w:p w14:paraId="748AC9AA" w14:textId="77777777" w:rsidR="00F334DB" w:rsidRPr="007F12C0" w:rsidRDefault="00F334DB" w:rsidP="00F334DB">
      <w:pPr>
        <w:numPr>
          <w:ilvl w:val="0"/>
          <w:numId w:val="7"/>
        </w:numPr>
        <w:jc w:val="both"/>
        <w:rPr>
          <w:rFonts w:ascii="Arial" w:hAnsi="Arial" w:cs="Arial"/>
          <w:sz w:val="20"/>
        </w:rPr>
      </w:pPr>
      <w:r w:rsidRPr="007F12C0">
        <w:rPr>
          <w:rFonts w:ascii="Arial" w:hAnsi="Arial" w:cs="Arial"/>
          <w:b/>
          <w:sz w:val="20"/>
        </w:rPr>
        <w:t>Tijdens de beroepsinschakelingstijd</w:t>
      </w:r>
      <w:r w:rsidRPr="007F12C0">
        <w:rPr>
          <w:rFonts w:ascii="Arial" w:hAnsi="Arial" w:cs="Arial"/>
          <w:sz w:val="20"/>
        </w:rPr>
        <w:t xml:space="preserve"> kan hij nog recht hebben op kinderbijslag. </w:t>
      </w:r>
    </w:p>
    <w:p w14:paraId="0B6780D6" w14:textId="77777777" w:rsidR="00F334DB" w:rsidRPr="007F12C0" w:rsidRDefault="00F334DB" w:rsidP="00F334DB">
      <w:pPr>
        <w:jc w:val="both"/>
        <w:rPr>
          <w:rFonts w:ascii="Arial" w:hAnsi="Arial" w:cs="Arial"/>
          <w:sz w:val="20"/>
        </w:rPr>
      </w:pPr>
    </w:p>
    <w:p w14:paraId="7F3D3149" w14:textId="4BEEB360" w:rsidR="00F334DB" w:rsidRDefault="00F334DB" w:rsidP="00206F6A">
      <w:pPr>
        <w:numPr>
          <w:ilvl w:val="1"/>
          <w:numId w:val="6"/>
        </w:numPr>
        <w:jc w:val="both"/>
        <w:rPr>
          <w:rFonts w:ascii="Arial" w:hAnsi="Arial" w:cs="Arial"/>
          <w:sz w:val="20"/>
        </w:rPr>
      </w:pPr>
      <w:r w:rsidRPr="007F12C0">
        <w:rPr>
          <w:rFonts w:ascii="Arial" w:hAnsi="Arial" w:cs="Arial"/>
          <w:sz w:val="20"/>
        </w:rPr>
        <w:t>Is de beroepsinschakelingstijd verlengd wegens geen twee positieve evaluaties van het zoekgedrag</w:t>
      </w:r>
      <w:r w:rsidR="006B3F8B">
        <w:rPr>
          <w:rFonts w:ascii="Arial" w:hAnsi="Arial" w:cs="Arial"/>
          <w:sz w:val="20"/>
        </w:rPr>
        <w:t xml:space="preserve"> naar werk</w:t>
      </w:r>
      <w:r w:rsidRPr="007F12C0">
        <w:rPr>
          <w:rFonts w:ascii="Arial" w:hAnsi="Arial" w:cs="Arial"/>
          <w:sz w:val="20"/>
        </w:rPr>
        <w:t xml:space="preserve"> </w:t>
      </w:r>
      <w:r w:rsidR="006B3F8B">
        <w:rPr>
          <w:rFonts w:ascii="Arial" w:hAnsi="Arial" w:cs="Arial"/>
          <w:sz w:val="20"/>
        </w:rPr>
        <w:t>door</w:t>
      </w:r>
      <w:r w:rsidR="006B3F8B" w:rsidRPr="006B3F8B">
        <w:rPr>
          <w:rFonts w:ascii="Arial" w:hAnsi="Arial" w:cs="Arial"/>
          <w:sz w:val="20"/>
        </w:rPr>
        <w:t xml:space="preserve"> Actiris</w:t>
      </w:r>
      <w:r w:rsidR="00E579B2">
        <w:rPr>
          <w:rFonts w:ascii="Arial" w:hAnsi="Arial" w:cs="Arial"/>
          <w:sz w:val="20"/>
        </w:rPr>
        <w:t>,</w:t>
      </w:r>
      <w:r w:rsidR="006B3F8B" w:rsidRPr="006B3F8B">
        <w:rPr>
          <w:rFonts w:ascii="Arial" w:hAnsi="Arial" w:cs="Arial"/>
          <w:sz w:val="20"/>
        </w:rPr>
        <w:t xml:space="preserve"> </w:t>
      </w:r>
      <w:r w:rsidRPr="007F12C0">
        <w:rPr>
          <w:rFonts w:ascii="Arial" w:hAnsi="Arial" w:cs="Arial"/>
          <w:sz w:val="20"/>
        </w:rPr>
        <w:t>dan kan er verder recht zijn op kinderbijslag gedurende die verlenging.</w:t>
      </w:r>
    </w:p>
    <w:p w14:paraId="20A488C3" w14:textId="77777777" w:rsidR="00E579B2" w:rsidRDefault="00E579B2" w:rsidP="00E579B2">
      <w:pPr>
        <w:numPr>
          <w:ilvl w:val="1"/>
          <w:numId w:val="6"/>
        </w:numPr>
        <w:jc w:val="both"/>
        <w:rPr>
          <w:rFonts w:ascii="Arial" w:hAnsi="Arial" w:cs="Arial"/>
          <w:sz w:val="20"/>
        </w:rPr>
      </w:pPr>
      <w:r w:rsidRPr="007F12C0">
        <w:rPr>
          <w:rFonts w:ascii="Arial" w:hAnsi="Arial" w:cs="Arial"/>
          <w:sz w:val="20"/>
        </w:rPr>
        <w:t>I</w:t>
      </w:r>
      <w:r w:rsidRPr="007F12C0">
        <w:rPr>
          <w:rFonts w:ascii="Arial" w:hAnsi="Arial" w:cs="Arial"/>
          <w:sz w:val="20"/>
          <w:lang w:val="nl-NL"/>
        </w:rPr>
        <w:t xml:space="preserve">n die </w:t>
      </w:r>
      <w:proofErr w:type="spellStart"/>
      <w:r w:rsidRPr="007F12C0">
        <w:rPr>
          <w:rFonts w:ascii="Arial" w:hAnsi="Arial" w:cs="Arial"/>
          <w:sz w:val="20"/>
          <w:lang w:val="nl-NL"/>
        </w:rPr>
        <w:t>beroepsinschakelingstijd</w:t>
      </w:r>
      <w:proofErr w:type="spellEnd"/>
      <w:r w:rsidRPr="007F12C0">
        <w:rPr>
          <w:rFonts w:ascii="Arial" w:hAnsi="Arial" w:cs="Arial"/>
          <w:sz w:val="20"/>
          <w:lang w:val="nl-NL"/>
        </w:rPr>
        <w:t xml:space="preserve"> van </w:t>
      </w:r>
      <w:r>
        <w:rPr>
          <w:rFonts w:ascii="Arial" w:hAnsi="Arial" w:cs="Arial"/>
          <w:sz w:val="20"/>
          <w:lang w:val="nl-NL"/>
        </w:rPr>
        <w:t>360 kalenderdagen</w:t>
      </w:r>
      <w:r w:rsidRPr="007F12C0">
        <w:rPr>
          <w:rFonts w:ascii="Arial" w:hAnsi="Arial" w:cs="Arial"/>
          <w:sz w:val="20"/>
          <w:lang w:val="nl-NL"/>
        </w:rPr>
        <w:t xml:space="preserve"> en tijdens de verlenging </w:t>
      </w:r>
      <w:r>
        <w:rPr>
          <w:rFonts w:ascii="Arial" w:hAnsi="Arial" w:cs="Arial"/>
          <w:sz w:val="20"/>
          <w:lang w:val="nl-NL"/>
        </w:rPr>
        <w:t xml:space="preserve">is </w:t>
      </w:r>
      <w:r w:rsidRPr="00C4107D">
        <w:rPr>
          <w:rFonts w:ascii="Arial" w:hAnsi="Arial" w:cs="Arial"/>
          <w:sz w:val="20"/>
          <w:lang w:val="nl-NL"/>
        </w:rPr>
        <w:t>de</w:t>
      </w:r>
      <w:r>
        <w:rPr>
          <w:rFonts w:ascii="Arial" w:hAnsi="Arial" w:cs="Arial"/>
          <w:sz w:val="20"/>
          <w:lang w:val="nl-NL"/>
        </w:rPr>
        <w:t xml:space="preserve"> norm van</w:t>
      </w:r>
      <w:r w:rsidRPr="00C4107D">
        <w:rPr>
          <w:rFonts w:ascii="Arial" w:hAnsi="Arial" w:cs="Arial"/>
          <w:sz w:val="20"/>
          <w:lang w:val="nl-NL"/>
        </w:rPr>
        <w:t xml:space="preserve"> 240 uur werk per kwartaal </w:t>
      </w:r>
      <w:r>
        <w:rPr>
          <w:rFonts w:ascii="Arial" w:hAnsi="Arial" w:cs="Arial"/>
          <w:sz w:val="20"/>
          <w:lang w:val="nl-NL"/>
        </w:rPr>
        <w:t>ook van kracht.</w:t>
      </w:r>
      <w:r w:rsidRPr="007F12C0">
        <w:rPr>
          <w:rFonts w:ascii="Arial" w:hAnsi="Arial" w:cs="Arial"/>
          <w:sz w:val="20"/>
        </w:rPr>
        <w:t xml:space="preserve"> </w:t>
      </w:r>
    </w:p>
    <w:p w14:paraId="3960E41D" w14:textId="77777777" w:rsidR="00E579B2" w:rsidRPr="00206F6A" w:rsidRDefault="00E579B2" w:rsidP="00E579B2">
      <w:pPr>
        <w:ind w:left="1440"/>
        <w:jc w:val="both"/>
        <w:rPr>
          <w:rFonts w:ascii="Arial" w:hAnsi="Arial" w:cs="Arial"/>
          <w:sz w:val="20"/>
        </w:rPr>
      </w:pPr>
    </w:p>
    <w:p w14:paraId="6998BB79" w14:textId="77777777" w:rsidR="00F334DB" w:rsidRPr="007F12C0" w:rsidRDefault="00F334DB" w:rsidP="00F334DB">
      <w:pPr>
        <w:jc w:val="both"/>
        <w:rPr>
          <w:rFonts w:ascii="Arial" w:hAnsi="Arial" w:cs="Arial"/>
          <w:sz w:val="20"/>
        </w:rPr>
      </w:pPr>
    </w:p>
    <w:p w14:paraId="235CF7D6" w14:textId="77777777" w:rsidR="00F334DB" w:rsidRPr="007F12C0" w:rsidRDefault="00F334DB" w:rsidP="00F334DB">
      <w:pPr>
        <w:numPr>
          <w:ilvl w:val="0"/>
          <w:numId w:val="7"/>
        </w:numPr>
        <w:jc w:val="both"/>
        <w:rPr>
          <w:rFonts w:ascii="Arial" w:hAnsi="Arial" w:cs="Arial"/>
          <w:sz w:val="20"/>
          <w:lang w:val="nl-BE"/>
        </w:rPr>
      </w:pPr>
      <w:r w:rsidRPr="007F12C0">
        <w:rPr>
          <w:rFonts w:ascii="Arial" w:hAnsi="Arial" w:cs="Arial"/>
          <w:b/>
          <w:sz w:val="20"/>
        </w:rPr>
        <w:t>Zonder inschrijving als werkzoekende</w:t>
      </w:r>
      <w:r w:rsidRPr="007F12C0">
        <w:rPr>
          <w:rFonts w:ascii="Arial" w:hAnsi="Arial" w:cs="Arial"/>
          <w:sz w:val="20"/>
        </w:rPr>
        <w:t xml:space="preserve"> eindigt het recht op kinderbijslag.</w:t>
      </w:r>
    </w:p>
    <w:p w14:paraId="409C8F47" w14:textId="77777777" w:rsidR="00F334DB" w:rsidRPr="007F12C0" w:rsidRDefault="00F334DB" w:rsidP="00F334DB">
      <w:pPr>
        <w:jc w:val="both"/>
        <w:rPr>
          <w:rFonts w:ascii="Arial" w:hAnsi="Arial" w:cs="Arial"/>
          <w:sz w:val="20"/>
          <w:lang w:val="nl-BE"/>
        </w:rPr>
      </w:pPr>
    </w:p>
    <w:p w14:paraId="51317C05" w14:textId="77777777" w:rsidR="00F334DB" w:rsidRPr="007F12C0" w:rsidRDefault="00F334DB" w:rsidP="00F334DB">
      <w:pPr>
        <w:numPr>
          <w:ilvl w:val="1"/>
          <w:numId w:val="7"/>
        </w:numPr>
        <w:jc w:val="both"/>
        <w:rPr>
          <w:rFonts w:ascii="Arial" w:hAnsi="Arial" w:cs="Arial"/>
          <w:sz w:val="20"/>
          <w:lang w:val="nl-BE"/>
        </w:rPr>
      </w:pPr>
      <w:r w:rsidRPr="007F12C0">
        <w:rPr>
          <w:rFonts w:ascii="Arial" w:hAnsi="Arial" w:cs="Arial"/>
          <w:sz w:val="20"/>
          <w:lang w:val="nl-NL"/>
        </w:rPr>
        <w:t>einde studie op het einde van het schooljaar: nog recht in de laatste zomervakantie (zie hiervoor),</w:t>
      </w:r>
    </w:p>
    <w:p w14:paraId="726FB4DD" w14:textId="77777777" w:rsidR="00F334DB" w:rsidRPr="00C4107D" w:rsidRDefault="00F334DB" w:rsidP="00F334DB">
      <w:pPr>
        <w:numPr>
          <w:ilvl w:val="1"/>
          <w:numId w:val="7"/>
        </w:numPr>
        <w:jc w:val="both"/>
        <w:rPr>
          <w:rFonts w:ascii="Arial" w:hAnsi="Arial" w:cs="Arial"/>
          <w:sz w:val="20"/>
          <w:lang w:val="nl-NL"/>
        </w:rPr>
      </w:pPr>
      <w:r w:rsidRPr="00C4107D">
        <w:rPr>
          <w:rFonts w:ascii="Arial" w:hAnsi="Arial" w:cs="Arial"/>
          <w:sz w:val="20"/>
          <w:lang w:val="nl-NL"/>
        </w:rPr>
        <w:t>einde studie tijdens het schooljaar: nog recht tot het einde van de maand waarin de laatste schooldag valt,</w:t>
      </w:r>
    </w:p>
    <w:p w14:paraId="427A7573" w14:textId="77777777" w:rsidR="00F334DB" w:rsidRPr="00C4107D" w:rsidRDefault="00F334DB" w:rsidP="00F334DB">
      <w:pPr>
        <w:numPr>
          <w:ilvl w:val="1"/>
          <w:numId w:val="7"/>
        </w:numPr>
        <w:jc w:val="both"/>
        <w:rPr>
          <w:rFonts w:ascii="Arial" w:hAnsi="Arial" w:cs="Arial"/>
          <w:sz w:val="20"/>
          <w:lang w:val="nl-NL"/>
        </w:rPr>
      </w:pPr>
      <w:r w:rsidRPr="00C4107D">
        <w:rPr>
          <w:rFonts w:ascii="Arial" w:hAnsi="Arial" w:cs="Arial"/>
          <w:sz w:val="20"/>
          <w:lang w:val="nl-NL"/>
        </w:rPr>
        <w:t>eindverhandeling ingediend: recht tot het einde van de maand waarin de eindverhandeling ingediend is</w:t>
      </w:r>
    </w:p>
    <w:p w14:paraId="6EF89DA8" w14:textId="77777777" w:rsidR="00F334DB" w:rsidRPr="007F12C0" w:rsidRDefault="00F334DB" w:rsidP="00F334DB">
      <w:pPr>
        <w:pStyle w:val="Lijstalinea"/>
        <w:ind w:left="1440"/>
        <w:rPr>
          <w:rFonts w:ascii="Arial" w:hAnsi="Arial" w:cs="Arial"/>
          <w:lang w:val="nl-NL"/>
        </w:rPr>
      </w:pPr>
    </w:p>
    <w:p w14:paraId="52C530EA" w14:textId="77777777" w:rsidR="00F334DB" w:rsidRPr="007F12C0" w:rsidRDefault="00F334DB" w:rsidP="00F334DB">
      <w:pPr>
        <w:jc w:val="both"/>
        <w:rPr>
          <w:rFonts w:ascii="Arial" w:hAnsi="Arial" w:cs="Arial"/>
          <w:sz w:val="20"/>
          <w:lang w:val="nl-BE"/>
        </w:rPr>
      </w:pPr>
      <w:r w:rsidRPr="007F12C0">
        <w:rPr>
          <w:rFonts w:ascii="Arial" w:hAnsi="Arial" w:cs="Arial"/>
          <w:sz w:val="20"/>
          <w:lang w:val="nl-BE"/>
        </w:rPr>
        <w:t xml:space="preserve">Een jongere die een werkloosheids- of </w:t>
      </w:r>
      <w:proofErr w:type="spellStart"/>
      <w:r w:rsidRPr="007F12C0">
        <w:rPr>
          <w:rFonts w:ascii="Arial" w:hAnsi="Arial" w:cs="Arial"/>
          <w:sz w:val="20"/>
          <w:lang w:val="nl-BE"/>
        </w:rPr>
        <w:t>beroepsinschakelingsuitkering</w:t>
      </w:r>
      <w:proofErr w:type="spellEnd"/>
      <w:r w:rsidRPr="007F12C0">
        <w:rPr>
          <w:rFonts w:ascii="Arial" w:hAnsi="Arial" w:cs="Arial"/>
          <w:sz w:val="20"/>
          <w:lang w:val="nl-BE"/>
        </w:rPr>
        <w:t xml:space="preserve"> of een uitkering voor loopbaanonderbreking ontvangt, heeft niet langer recht op kinderbijslag.</w:t>
      </w:r>
    </w:p>
    <w:p w14:paraId="71F256A6" w14:textId="77777777" w:rsidR="00F334DB" w:rsidRPr="007F12C0" w:rsidRDefault="00F334DB" w:rsidP="00F334DB">
      <w:pPr>
        <w:jc w:val="both"/>
        <w:rPr>
          <w:rFonts w:ascii="Arial" w:hAnsi="Arial" w:cs="Arial"/>
          <w:sz w:val="20"/>
        </w:rPr>
      </w:pPr>
    </w:p>
    <w:p w14:paraId="78F30FBE" w14:textId="77777777" w:rsidR="00F334DB" w:rsidRPr="007F12C0" w:rsidRDefault="00F334DB" w:rsidP="00F334DB">
      <w:pPr>
        <w:numPr>
          <w:ilvl w:val="0"/>
          <w:numId w:val="2"/>
        </w:numPr>
        <w:jc w:val="both"/>
        <w:rPr>
          <w:rFonts w:ascii="Arial" w:hAnsi="Arial" w:cs="Arial"/>
          <w:b/>
          <w:sz w:val="20"/>
        </w:rPr>
      </w:pPr>
      <w:r w:rsidRPr="007F12C0">
        <w:rPr>
          <w:rFonts w:ascii="Arial" w:hAnsi="Arial" w:cs="Arial"/>
          <w:b/>
          <w:sz w:val="20"/>
        </w:rPr>
        <w:t xml:space="preserve">Verwittig altijd je kinderbijslagfonds </w:t>
      </w:r>
    </w:p>
    <w:p w14:paraId="1FAFEC87" w14:textId="77777777" w:rsidR="00F334DB" w:rsidRPr="007F12C0" w:rsidRDefault="00F334DB" w:rsidP="00F334DB">
      <w:pPr>
        <w:jc w:val="both"/>
        <w:rPr>
          <w:rFonts w:ascii="Arial" w:hAnsi="Arial" w:cs="Arial"/>
          <w:sz w:val="20"/>
        </w:rPr>
      </w:pPr>
    </w:p>
    <w:p w14:paraId="3B11BE4D" w14:textId="77777777" w:rsidR="00F334DB" w:rsidRPr="007F12C0" w:rsidRDefault="00F334DB" w:rsidP="00F334DB">
      <w:pPr>
        <w:jc w:val="both"/>
        <w:rPr>
          <w:rFonts w:ascii="Arial" w:hAnsi="Arial" w:cs="Arial"/>
          <w:sz w:val="20"/>
        </w:rPr>
      </w:pPr>
      <w:r w:rsidRPr="007F12C0">
        <w:rPr>
          <w:rFonts w:ascii="Arial" w:hAnsi="Arial" w:cs="Arial"/>
          <w:sz w:val="20"/>
        </w:rPr>
        <w:t>Verwittig ons als er iets verandert in de situatie van de jongere om te vermijden dat er onterecht uitbetaalde kinderbijslag moet worden teruggevorderd. Breng zeker je kinderbijslagfonds op de hoogte als de jongere meer dan 240 uren per kwartaal werkt tijdens het schooljaar.</w:t>
      </w:r>
    </w:p>
    <w:p w14:paraId="32BE5FD9" w14:textId="77777777" w:rsidR="00F334DB" w:rsidRPr="007F12C0" w:rsidRDefault="00F334DB" w:rsidP="00F334DB">
      <w:pPr>
        <w:jc w:val="both"/>
        <w:rPr>
          <w:rFonts w:ascii="Arial" w:hAnsi="Arial" w:cs="Arial"/>
          <w:sz w:val="20"/>
        </w:rPr>
      </w:pPr>
    </w:p>
    <w:p w14:paraId="4C6FD36F" w14:textId="77777777" w:rsidR="00F334DB" w:rsidRPr="007F12C0" w:rsidRDefault="00F334DB" w:rsidP="00F334DB">
      <w:pPr>
        <w:jc w:val="both"/>
        <w:rPr>
          <w:rFonts w:ascii="Arial" w:hAnsi="Arial" w:cs="Arial"/>
          <w:sz w:val="20"/>
        </w:rPr>
      </w:pPr>
      <w:r w:rsidRPr="007F12C0">
        <w:rPr>
          <w:rFonts w:ascii="Arial" w:hAnsi="Arial" w:cs="Arial"/>
          <w:b/>
          <w:sz w:val="20"/>
        </w:rPr>
        <w:t>Nog vragen?</w:t>
      </w:r>
      <w:r w:rsidRPr="007F12C0">
        <w:rPr>
          <w:rFonts w:ascii="Arial" w:hAnsi="Arial" w:cs="Arial"/>
          <w:sz w:val="20"/>
        </w:rPr>
        <w:t xml:space="preserve"> Wilt u de gegevens over uw kinderbijslag inkijken of verbeteren?</w:t>
      </w:r>
    </w:p>
    <w:p w14:paraId="790F2DBA" w14:textId="77777777" w:rsidR="00F334DB" w:rsidRPr="007F12C0" w:rsidRDefault="00F334DB" w:rsidP="00F334DB">
      <w:pPr>
        <w:jc w:val="both"/>
        <w:rPr>
          <w:rFonts w:ascii="Arial" w:hAnsi="Arial" w:cs="Arial"/>
          <w:sz w:val="20"/>
        </w:rPr>
      </w:pPr>
    </w:p>
    <w:p w14:paraId="565A21B2" w14:textId="7265D8B1" w:rsidR="00F334DB" w:rsidRDefault="00F334DB" w:rsidP="00F334DB">
      <w:pPr>
        <w:jc w:val="both"/>
        <w:rPr>
          <w:rFonts w:ascii="Arial" w:hAnsi="Arial" w:cs="Arial"/>
          <w:sz w:val="20"/>
        </w:rPr>
      </w:pPr>
      <w:r w:rsidRPr="007F12C0">
        <w:rPr>
          <w:rFonts w:ascii="Arial" w:hAnsi="Arial" w:cs="Arial"/>
          <w:sz w:val="20"/>
        </w:rPr>
        <w:t xml:space="preserve">Neem contact op met je dossierbeheerder. Zijn gegevens vind je op de brieven van </w:t>
      </w:r>
      <w:r w:rsidR="00E579B2" w:rsidRPr="00E579B2">
        <w:rPr>
          <w:rFonts w:ascii="Arial" w:hAnsi="Arial" w:cs="Arial"/>
          <w:color w:val="4472C4" w:themeColor="accent1"/>
          <w:sz w:val="20"/>
        </w:rPr>
        <w:t>[</w:t>
      </w:r>
      <w:r w:rsidRPr="00E579B2">
        <w:rPr>
          <w:rFonts w:ascii="Arial" w:hAnsi="Arial" w:cs="Arial"/>
          <w:color w:val="4472C4" w:themeColor="accent1"/>
          <w:sz w:val="20"/>
        </w:rPr>
        <w:t>KBF</w:t>
      </w:r>
      <w:r w:rsidR="00E579B2" w:rsidRPr="00E579B2">
        <w:rPr>
          <w:rFonts w:ascii="Arial" w:hAnsi="Arial" w:cs="Arial"/>
          <w:color w:val="4472C4" w:themeColor="accent1"/>
          <w:sz w:val="20"/>
        </w:rPr>
        <w:t>]</w:t>
      </w:r>
      <w:r w:rsidRPr="00E579B2">
        <w:rPr>
          <w:rFonts w:ascii="Arial" w:hAnsi="Arial" w:cs="Arial"/>
          <w:color w:val="4472C4" w:themeColor="accent1"/>
          <w:sz w:val="20"/>
        </w:rPr>
        <w:t xml:space="preserve">. </w:t>
      </w:r>
    </w:p>
    <w:p w14:paraId="5ACB7D82" w14:textId="77777777" w:rsidR="00CA2C39" w:rsidRPr="007F12C0" w:rsidRDefault="00CA2C39" w:rsidP="00F334DB">
      <w:pPr>
        <w:jc w:val="both"/>
        <w:rPr>
          <w:rFonts w:ascii="Arial" w:hAnsi="Arial" w:cs="Arial"/>
          <w:sz w:val="20"/>
        </w:rPr>
      </w:pPr>
    </w:p>
    <w:p w14:paraId="4B9AC7E1" w14:textId="77777777" w:rsidR="00F334DB" w:rsidRPr="0044501B" w:rsidRDefault="00F334DB" w:rsidP="00F334DB">
      <w:pPr>
        <w:jc w:val="both"/>
        <w:rPr>
          <w:rFonts w:ascii="Arial" w:hAnsi="Arial" w:cs="Arial"/>
          <w:sz w:val="20"/>
        </w:rPr>
      </w:pPr>
      <w:r w:rsidRPr="007F12C0">
        <w:rPr>
          <w:rFonts w:ascii="Arial" w:hAnsi="Arial" w:cs="Arial"/>
          <w:sz w:val="20"/>
        </w:rPr>
        <w:t>Informatie over kinderbijslag vindt u ook op www.</w:t>
      </w:r>
      <w:r>
        <w:rPr>
          <w:rFonts w:ascii="Arial" w:hAnsi="Arial" w:cs="Arial"/>
          <w:sz w:val="20"/>
        </w:rPr>
        <w:t>KBF</w:t>
      </w:r>
      <w:r w:rsidRPr="007F12C0">
        <w:rPr>
          <w:rFonts w:ascii="Arial" w:hAnsi="Arial" w:cs="Arial"/>
          <w:sz w:val="20"/>
        </w:rPr>
        <w:t>.be.</w:t>
      </w:r>
    </w:p>
    <w:p w14:paraId="0BF2F2E9" w14:textId="77777777" w:rsidR="00145540" w:rsidRPr="00F334DB" w:rsidRDefault="00145540" w:rsidP="00F334DB"/>
    <w:sectPr w:rsidR="00145540" w:rsidRPr="00F334D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F4AA2" w14:textId="77777777" w:rsidR="00937989" w:rsidRDefault="00937989" w:rsidP="00006DBF">
      <w:r>
        <w:separator/>
      </w:r>
    </w:p>
  </w:endnote>
  <w:endnote w:type="continuationSeparator" w:id="0">
    <w:p w14:paraId="25737EE6" w14:textId="77777777" w:rsidR="00937989" w:rsidRDefault="00937989" w:rsidP="00006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D8ED5" w14:textId="77777777" w:rsidR="00006DBF" w:rsidRPr="00006DBF" w:rsidRDefault="00006DBF">
    <w:pPr>
      <w:pStyle w:val="Voettekst"/>
      <w:rPr>
        <w:rFonts w:asciiTheme="minorHAnsi" w:hAnsiTheme="minorHAnsi" w:cstheme="minorHAnsi"/>
        <w:i/>
        <w:color w:val="808080" w:themeColor="background1" w:themeShade="80"/>
        <w:sz w:val="16"/>
        <w:szCs w:val="16"/>
      </w:rPr>
    </w:pPr>
    <w:r>
      <w:rPr>
        <w:rFonts w:asciiTheme="minorHAnsi" w:hAnsiTheme="minorHAnsi" w:cstheme="minorHAnsi"/>
        <w:i/>
        <w:color w:val="808080" w:themeColor="background1" w:themeShade="80"/>
        <w:sz w:val="16"/>
        <w:szCs w:val="16"/>
      </w:rPr>
      <w:t>Infobrief 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74E4B" w14:textId="77777777" w:rsidR="00937989" w:rsidRDefault="00937989" w:rsidP="00006DBF">
      <w:r>
        <w:separator/>
      </w:r>
    </w:p>
  </w:footnote>
  <w:footnote w:type="continuationSeparator" w:id="0">
    <w:p w14:paraId="00F063C9" w14:textId="77777777" w:rsidR="00937989" w:rsidRDefault="00937989" w:rsidP="00006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46BC" w14:textId="77777777" w:rsidR="00006DBF" w:rsidRDefault="00006DBF">
    <w:pPr>
      <w:pStyle w:val="Kopteks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974"/>
    <w:multiLevelType w:val="hybridMultilevel"/>
    <w:tmpl w:val="B74A22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066346"/>
    <w:multiLevelType w:val="hybridMultilevel"/>
    <w:tmpl w:val="9072D042"/>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41376D"/>
    <w:multiLevelType w:val="hybridMultilevel"/>
    <w:tmpl w:val="356CEF54"/>
    <w:lvl w:ilvl="0" w:tplc="080C0003">
      <w:start w:val="1"/>
      <w:numFmt w:val="bullet"/>
      <w:lvlText w:val="o"/>
      <w:lvlJc w:val="left"/>
      <w:pPr>
        <w:ind w:left="1080" w:hanging="360"/>
      </w:pPr>
      <w:rPr>
        <w:rFonts w:ascii="Courier New" w:hAnsi="Courier New" w:cs="Courier New"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416E4C25"/>
    <w:multiLevelType w:val="hybridMultilevel"/>
    <w:tmpl w:val="BCF474E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E677A5F"/>
    <w:multiLevelType w:val="hybridMultilevel"/>
    <w:tmpl w:val="7162400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A99780C"/>
    <w:multiLevelType w:val="hybridMultilevel"/>
    <w:tmpl w:val="363284BE"/>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5B34188C"/>
    <w:multiLevelType w:val="hybridMultilevel"/>
    <w:tmpl w:val="2010879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C7D6CE7"/>
    <w:multiLevelType w:val="hybridMultilevel"/>
    <w:tmpl w:val="4ABEC0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8C57BD"/>
    <w:multiLevelType w:val="hybridMultilevel"/>
    <w:tmpl w:val="7D3CCC0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607393453">
    <w:abstractNumId w:val="5"/>
  </w:num>
  <w:num w:numId="2" w16cid:durableId="1539124588">
    <w:abstractNumId w:val="7"/>
  </w:num>
  <w:num w:numId="3" w16cid:durableId="127284858">
    <w:abstractNumId w:val="1"/>
  </w:num>
  <w:num w:numId="4" w16cid:durableId="1999381657">
    <w:abstractNumId w:val="0"/>
  </w:num>
  <w:num w:numId="5" w16cid:durableId="194316069">
    <w:abstractNumId w:val="3"/>
  </w:num>
  <w:num w:numId="6" w16cid:durableId="120610994">
    <w:abstractNumId w:val="6"/>
  </w:num>
  <w:num w:numId="7" w16cid:durableId="977414551">
    <w:abstractNumId w:val="4"/>
  </w:num>
  <w:num w:numId="8" w16cid:durableId="1019159136">
    <w:abstractNumId w:val="8"/>
  </w:num>
  <w:num w:numId="9" w16cid:durableId="276914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DB"/>
    <w:rsid w:val="00006DBF"/>
    <w:rsid w:val="000E651C"/>
    <w:rsid w:val="00145540"/>
    <w:rsid w:val="001646B9"/>
    <w:rsid w:val="00206F6A"/>
    <w:rsid w:val="00405613"/>
    <w:rsid w:val="00570361"/>
    <w:rsid w:val="006A3682"/>
    <w:rsid w:val="006B3F8B"/>
    <w:rsid w:val="00937989"/>
    <w:rsid w:val="009407F5"/>
    <w:rsid w:val="0097347F"/>
    <w:rsid w:val="00C151B7"/>
    <w:rsid w:val="00CA2C39"/>
    <w:rsid w:val="00CC76B5"/>
    <w:rsid w:val="00D720C6"/>
    <w:rsid w:val="00D81719"/>
    <w:rsid w:val="00E06F61"/>
    <w:rsid w:val="00E579B2"/>
    <w:rsid w:val="00F32E23"/>
    <w:rsid w:val="00F334DB"/>
    <w:rsid w:val="00F815B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0C5DC"/>
  <w15:chartTrackingRefBased/>
  <w15:docId w15:val="{DDD80A25-5F19-49B7-8086-D44D7E2A1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334DB"/>
    <w:pPr>
      <w:overflowPunct w:val="0"/>
      <w:autoSpaceDE w:val="0"/>
      <w:autoSpaceDN w:val="0"/>
      <w:adjustRightInd w:val="0"/>
      <w:textAlignment w:val="baseline"/>
    </w:pPr>
    <w:rPr>
      <w:rFonts w:ascii="Times New Roman" w:eastAsia="Times New Roman" w:hAnsi="Times New Roman" w:cs="Times New Roman"/>
      <w:sz w:val="24"/>
      <w:szCs w:val="20"/>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sid w:val="00F334DB"/>
    <w:rPr>
      <w:color w:val="0000FF"/>
      <w:u w:val="single"/>
    </w:rPr>
  </w:style>
  <w:style w:type="paragraph" w:styleId="Lijstalinea">
    <w:name w:val="List Paragraph"/>
    <w:basedOn w:val="Standaard"/>
    <w:uiPriority w:val="34"/>
    <w:qFormat/>
    <w:rsid w:val="00F334DB"/>
    <w:pPr>
      <w:ind w:left="708"/>
    </w:pPr>
  </w:style>
  <w:style w:type="paragraph" w:styleId="Koptekst">
    <w:name w:val="header"/>
    <w:basedOn w:val="Standaard"/>
    <w:link w:val="KoptekstChar"/>
    <w:uiPriority w:val="99"/>
    <w:unhideWhenUsed/>
    <w:rsid w:val="00006DBF"/>
    <w:pPr>
      <w:tabs>
        <w:tab w:val="center" w:pos="4536"/>
        <w:tab w:val="right" w:pos="9072"/>
      </w:tabs>
    </w:pPr>
  </w:style>
  <w:style w:type="character" w:customStyle="1" w:styleId="KoptekstChar">
    <w:name w:val="Koptekst Char"/>
    <w:basedOn w:val="Standaardalinea-lettertype"/>
    <w:link w:val="Koptekst"/>
    <w:uiPriority w:val="99"/>
    <w:rsid w:val="00006DBF"/>
    <w:rPr>
      <w:rFonts w:ascii="Times New Roman" w:eastAsia="Times New Roman" w:hAnsi="Times New Roman" w:cs="Times New Roman"/>
      <w:sz w:val="24"/>
      <w:szCs w:val="20"/>
      <w:lang w:val="nl" w:eastAsia="nl-NL"/>
    </w:rPr>
  </w:style>
  <w:style w:type="paragraph" w:styleId="Voettekst">
    <w:name w:val="footer"/>
    <w:basedOn w:val="Standaard"/>
    <w:link w:val="VoettekstChar"/>
    <w:uiPriority w:val="99"/>
    <w:unhideWhenUsed/>
    <w:rsid w:val="00006DBF"/>
    <w:pPr>
      <w:tabs>
        <w:tab w:val="center" w:pos="4536"/>
        <w:tab w:val="right" w:pos="9072"/>
      </w:tabs>
    </w:pPr>
  </w:style>
  <w:style w:type="character" w:customStyle="1" w:styleId="VoettekstChar">
    <w:name w:val="Voettekst Char"/>
    <w:basedOn w:val="Standaardalinea-lettertype"/>
    <w:link w:val="Voettekst"/>
    <w:uiPriority w:val="99"/>
    <w:rsid w:val="00006DBF"/>
    <w:rPr>
      <w:rFonts w:ascii="Times New Roman" w:eastAsia="Times New Roman" w:hAnsi="Times New Roman" w:cs="Times New Roman"/>
      <w:sz w:val="24"/>
      <w:szCs w:val="20"/>
      <w:lang w:val="nl" w:eastAsia="nl-NL"/>
    </w:rPr>
  </w:style>
  <w:style w:type="paragraph" w:styleId="Revisie">
    <w:name w:val="Revision"/>
    <w:hidden/>
    <w:uiPriority w:val="99"/>
    <w:semiHidden/>
    <w:rsid w:val="006B3F8B"/>
    <w:rPr>
      <w:rFonts w:ascii="Times New Roman" w:eastAsia="Times New Roman" w:hAnsi="Times New Roman" w:cs="Times New Roman"/>
      <w:sz w:val="24"/>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BF.b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1044</Words>
  <Characters>5745</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Glassee (Famifed)</dc:creator>
  <cp:keywords/>
  <dc:description/>
  <cp:lastModifiedBy>Griet Smets</cp:lastModifiedBy>
  <cp:revision>3</cp:revision>
  <dcterms:created xsi:type="dcterms:W3CDTF">2026-06-04T09:19:00Z</dcterms:created>
  <dcterms:modified xsi:type="dcterms:W3CDTF">2026-06-04T09:58:00Z</dcterms:modified>
</cp:coreProperties>
</file>