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79BF" w14:textId="578AC9FF" w:rsidR="000C0C6A" w:rsidRPr="003A5762" w:rsidRDefault="00B4213E" w:rsidP="000C0C6A">
      <w:pPr>
        <w:rPr>
          <w:rFonts w:asciiTheme="minorHAnsi" w:hAnsiTheme="minorHAnsi" w:cstheme="minorHAnsi"/>
          <w:b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Informatiebrief</w:t>
      </w:r>
      <w:r w:rsidR="003A5762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 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- </w:t>
      </w:r>
      <w:r w:rsidR="00807303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 Geen info over het v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erblijf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s</w:t>
      </w:r>
      <w:r w:rsidR="00E51CB1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recht </w:t>
      </w:r>
      <w:r w:rsidR="003A5762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van 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Europese</w:t>
      </w:r>
      <w:r w:rsidR="00404A72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 xml:space="preserve"> </w:t>
      </w:r>
      <w:r w:rsidR="003B0B9D" w:rsidRPr="003A5762">
        <w:rPr>
          <w:rFonts w:asciiTheme="minorHAnsi" w:hAnsiTheme="minorHAnsi" w:cstheme="minorHAnsi"/>
          <w:b/>
          <w:smallCaps/>
          <w:sz w:val="22"/>
          <w:szCs w:val="22"/>
          <w:lang w:val="nl-NL"/>
        </w:rPr>
        <w:t>burgers</w:t>
      </w:r>
    </w:p>
    <w:p w14:paraId="20117DF7" w14:textId="47E66A15" w:rsidR="000C0C6A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6D808224" w14:textId="796A2EDD" w:rsidR="00A10727" w:rsidRPr="003A5762" w:rsidRDefault="00A10727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Geachte </w:t>
      </w:r>
    </w:p>
    <w:p w14:paraId="5A1A1D95" w14:textId="77777777" w:rsidR="000C0C6A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2E4E8FDD" w14:textId="7CFF89E0" w:rsidR="0005450E" w:rsidRPr="003A5762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Wij hebben </w:t>
      </w:r>
      <w:r w:rsidRPr="003A5762">
        <w:rPr>
          <w:rFonts w:asciiTheme="minorHAnsi" w:hAnsiTheme="minorHAnsi" w:cstheme="minorHAnsi"/>
          <w:i/>
          <w:sz w:val="22"/>
          <w:szCs w:val="22"/>
          <w:lang w:val="nl-NL"/>
        </w:rPr>
        <w:t>uw aanvraag van</w:t>
      </w:r>
      <w:r w:rsidR="00A10727"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... / de documenten / inlichtingen ontvangen op</w:t>
      </w:r>
      <w:r w:rsidR="0005450E" w:rsidRPr="003A5762">
        <w:rPr>
          <w:rFonts w:asciiTheme="minorHAnsi" w:hAnsiTheme="minorHAnsi" w:cstheme="minorHAnsi"/>
          <w:i/>
          <w:sz w:val="22"/>
          <w:szCs w:val="22"/>
          <w:lang w:val="nl-NL"/>
        </w:rPr>
        <w:t xml:space="preserve"> (datum)</w:t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 ... onderzocht.</w:t>
      </w:r>
    </w:p>
    <w:p w14:paraId="0A3CA0F5" w14:textId="44A966F6" w:rsidR="00183C65" w:rsidRPr="003A5762" w:rsidRDefault="00183C65" w:rsidP="000C0C6A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1DFCC1A" w14:textId="1B3AE3AA" w:rsidR="00183C65" w:rsidRPr="003A5762" w:rsidRDefault="00183C65" w:rsidP="000C0C6A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>Wij kunnen hieraan nog geen gevolg geven omdat wij nog niet over alle informatie beschikken om het recht op kinderbijslag vast te stellen.</w:t>
      </w:r>
    </w:p>
    <w:p w14:paraId="301DC523" w14:textId="77777777" w:rsidR="003A5762" w:rsidRDefault="00B511F6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Een </w:t>
      </w:r>
      <w:r w:rsidR="00183C65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persoon die niet de Belgische nationaliteit heeft, </w:t>
      </w:r>
      <w:r w:rsidR="00987C5C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heeft </w:t>
      </w:r>
      <w:r w:rsidR="00183C65" w:rsidRPr="003A5762">
        <w:rPr>
          <w:rFonts w:asciiTheme="minorHAnsi" w:hAnsiTheme="minorHAnsi" w:cstheme="minorHAnsi"/>
          <w:sz w:val="22"/>
          <w:szCs w:val="22"/>
          <w:lang w:val="nl-NL"/>
        </w:rPr>
        <w:t>recht op Brusselse kinderbijslagen als deze in het Brusselse Gewest woont en over een verblijfsvergunning beschikt</w:t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>.</w:t>
      </w:r>
      <w:r w:rsidRPr="003A5762">
        <w:rPr>
          <w:rStyle w:val="Voetnootmarkering"/>
          <w:rFonts w:asciiTheme="minorHAnsi" w:hAnsiTheme="minorHAnsi" w:cstheme="minorHAnsi"/>
          <w:sz w:val="22"/>
          <w:szCs w:val="22"/>
          <w:lang w:val="nl-NL"/>
        </w:rPr>
        <w:footnoteReference w:id="1"/>
      </w: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196ED832" w14:textId="4CCEAF09" w:rsidR="00183C65" w:rsidRPr="003A5762" w:rsidRDefault="00987C5C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>Er is echter geen recht op Brusselse gezinsbijslagen wanneer de verblijfsvergunning werd verkregen om in België te studeren, een beroepsopleiding te volgen, vrijwilligerswerk te doen of als au pair te werken.</w:t>
      </w:r>
      <w:r w:rsidR="003B0B9D" w:rsidRPr="003A5762">
        <w:rPr>
          <w:rStyle w:val="Voetnootmarkering"/>
          <w:rFonts w:asciiTheme="minorHAnsi" w:hAnsiTheme="minorHAnsi" w:cstheme="minorHAnsi"/>
          <w:sz w:val="22"/>
          <w:szCs w:val="22"/>
          <w:lang w:val="nl-NL"/>
        </w:rPr>
        <w:footnoteReference w:id="2"/>
      </w:r>
    </w:p>
    <w:p w14:paraId="2CAC5FE9" w14:textId="6BE8454F" w:rsidR="00183C65" w:rsidRPr="003A5762" w:rsidRDefault="00183C65" w:rsidP="00183C65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8B7D578" w14:textId="58A8C5CE" w:rsidR="00183C65" w:rsidRPr="00117FB3" w:rsidRDefault="00183C65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Wij ontvingen nog geen informatie over </w:t>
      </w:r>
      <w:r w:rsidR="00807303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uw </w:t>
      </w:r>
      <w:r w:rsidR="009B6E96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627364" w:rsidRPr="003A5762">
        <w:rPr>
          <w:rFonts w:asciiTheme="minorHAnsi" w:hAnsiTheme="minorHAnsi" w:cstheme="minorHAnsi"/>
          <w:sz w:val="22"/>
          <w:szCs w:val="22"/>
          <w:lang w:val="nl-NL"/>
        </w:rPr>
        <w:t>reden van uw verblijf</w:t>
      </w:r>
      <w:r w:rsidR="00297EBB" w:rsidRPr="003A5762">
        <w:rPr>
          <w:rFonts w:asciiTheme="minorHAnsi" w:hAnsiTheme="minorHAnsi" w:cstheme="minorHAnsi"/>
          <w:sz w:val="22"/>
          <w:szCs w:val="22"/>
          <w:lang w:val="nl-NL"/>
        </w:rPr>
        <w:t>svergunning</w:t>
      </w:r>
      <w:r w:rsidR="00627364" w:rsidRPr="003A5762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</w:p>
    <w:p w14:paraId="343F6A05" w14:textId="2A7CCA4D" w:rsidR="00183C65" w:rsidRPr="008372DE" w:rsidRDefault="00807303" w:rsidP="00183C65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17FB3">
        <w:rPr>
          <w:rFonts w:asciiTheme="minorHAnsi" w:hAnsiTheme="minorHAnsi" w:cstheme="minorHAnsi"/>
          <w:sz w:val="22"/>
          <w:szCs w:val="22"/>
          <w:lang w:val="nl-NL"/>
        </w:rPr>
        <w:t>Gelieve dadelijk contact met ons op te nemen z</w:t>
      </w:r>
      <w:r w:rsidR="00183C65" w:rsidRPr="00117FB3">
        <w:rPr>
          <w:rFonts w:asciiTheme="minorHAnsi" w:hAnsiTheme="minorHAnsi" w:cstheme="minorHAnsi"/>
          <w:sz w:val="22"/>
          <w:szCs w:val="22"/>
          <w:lang w:val="nl-NL"/>
        </w:rPr>
        <w:t>odra</w:t>
      </w:r>
      <w:r w:rsidRPr="00117FB3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8372DE" w:rsidRPr="008372DE">
        <w:rPr>
          <w:rFonts w:asciiTheme="minorHAnsi" w:hAnsiTheme="minorHAnsi" w:cstheme="minorHAnsi"/>
          <w:sz w:val="22"/>
          <w:szCs w:val="22"/>
          <w:lang w:val="nl-NL"/>
        </w:rPr>
        <w:t xml:space="preserve">u een verblijfsvergunning hebt verkregen. Dan kunnen we het onderzoek van uw aanvraag verderzetten. </w:t>
      </w:r>
    </w:p>
    <w:p w14:paraId="670E68CE" w14:textId="77777777" w:rsidR="00807303" w:rsidRPr="00117FB3" w:rsidRDefault="00807303" w:rsidP="00183C65">
      <w:pPr>
        <w:rPr>
          <w:rFonts w:asciiTheme="minorHAnsi" w:hAnsiTheme="minorHAnsi" w:cstheme="minorHAnsi"/>
          <w:i/>
          <w:iCs/>
          <w:color w:val="4472C4" w:themeColor="accent1"/>
          <w:sz w:val="22"/>
          <w:szCs w:val="22"/>
          <w:lang w:val="nl-NL"/>
        </w:rPr>
      </w:pPr>
    </w:p>
    <w:p w14:paraId="445FA46F" w14:textId="77777777" w:rsidR="000C0C6A" w:rsidRPr="00117FB3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179E9E3E" w14:textId="77777777" w:rsidR="00A10727" w:rsidRPr="00117FB3" w:rsidRDefault="00A10727" w:rsidP="00B511F6">
      <w:pPr>
        <w:spacing w:line="290" w:lineRule="atLeast"/>
        <w:jc w:val="both"/>
        <w:rPr>
          <w:rFonts w:asciiTheme="minorHAnsi" w:eastAsia="Calibri" w:hAnsiTheme="minorHAnsi" w:cstheme="minorHAnsi"/>
          <w:sz w:val="22"/>
          <w:szCs w:val="22"/>
          <w:lang w:val="nl-BE" w:eastAsia="nl-BE"/>
        </w:rPr>
      </w:pPr>
      <w:r w:rsidRPr="00117FB3">
        <w:rPr>
          <w:rFonts w:asciiTheme="minorHAnsi" w:hAnsiTheme="minorHAnsi" w:cstheme="minorHAnsi"/>
          <w:b/>
          <w:sz w:val="22"/>
          <w:szCs w:val="22"/>
          <w:u w:val="single"/>
          <w:lang w:val="nl-NL"/>
        </w:rPr>
        <w:t>Nog vragen</w:t>
      </w:r>
      <w:r w:rsidRPr="00117FB3">
        <w:rPr>
          <w:rFonts w:asciiTheme="minorHAnsi" w:hAnsiTheme="minorHAnsi" w:cstheme="minorHAnsi"/>
          <w:b/>
          <w:sz w:val="22"/>
          <w:szCs w:val="22"/>
          <w:lang w:val="nl-NL"/>
        </w:rPr>
        <w:t>?</w:t>
      </w:r>
    </w:p>
    <w:p w14:paraId="3B298186" w14:textId="77777777" w:rsidR="00A10727" w:rsidRPr="00117FB3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425AB2B8" w14:textId="77777777" w:rsidR="00A10727" w:rsidRPr="00117FB3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117FB3">
        <w:rPr>
          <w:rFonts w:asciiTheme="minorHAnsi" w:hAnsiTheme="minorHAnsi" w:cstheme="minorHAnsi"/>
          <w:sz w:val="22"/>
          <w:szCs w:val="22"/>
          <w:lang w:val="nl-NL"/>
        </w:rPr>
        <w:t xml:space="preserve">Als u niet akkoord gaat met deze beslissing of meer informatie wilt, neem dan contact op met uw dossierbeheerder. Zijn/haar naam en telefoonnummer vindt u rechts bovenaan. </w:t>
      </w:r>
    </w:p>
    <w:p w14:paraId="2C8709CC" w14:textId="77777777" w:rsidR="00A10727" w:rsidRPr="00117FB3" w:rsidRDefault="00A10727" w:rsidP="00A10727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7E1A78E1" w14:textId="77777777" w:rsidR="000C0C6A" w:rsidRPr="00117FB3" w:rsidRDefault="000C0C6A" w:rsidP="000C0C6A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01A4EBDA" w14:textId="77777777" w:rsidR="000C0C6A" w:rsidRPr="00422761" w:rsidRDefault="000C0C6A" w:rsidP="000C0C6A">
      <w:pPr>
        <w:rPr>
          <w:lang w:val="nl-NL"/>
        </w:rPr>
      </w:pPr>
    </w:p>
    <w:p w14:paraId="6E61DC86" w14:textId="77777777" w:rsidR="002D1E3E" w:rsidRPr="000C0C6A" w:rsidRDefault="002D1E3E">
      <w:pPr>
        <w:rPr>
          <w:lang w:val="nl-NL"/>
        </w:rPr>
      </w:pPr>
    </w:p>
    <w:sectPr w:rsidR="002D1E3E" w:rsidRPr="000C0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C405" w14:textId="77777777" w:rsidR="003B0B9D" w:rsidRDefault="003B0B9D" w:rsidP="003B0B9D">
      <w:r>
        <w:separator/>
      </w:r>
    </w:p>
  </w:endnote>
  <w:endnote w:type="continuationSeparator" w:id="0">
    <w:p w14:paraId="6B5BC0D6" w14:textId="77777777" w:rsidR="003B0B9D" w:rsidRDefault="003B0B9D" w:rsidP="003B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8454" w14:textId="77777777" w:rsidR="003B0B9D" w:rsidRDefault="003B0B9D" w:rsidP="003B0B9D">
      <w:r>
        <w:separator/>
      </w:r>
    </w:p>
  </w:footnote>
  <w:footnote w:type="continuationSeparator" w:id="0">
    <w:p w14:paraId="693CC957" w14:textId="77777777" w:rsidR="003B0B9D" w:rsidRDefault="003B0B9D" w:rsidP="003B0B9D">
      <w:r>
        <w:continuationSeparator/>
      </w:r>
    </w:p>
  </w:footnote>
  <w:footnote w:id="1">
    <w:p w14:paraId="01BD23BB" w14:textId="7D5907F8" w:rsidR="00B511F6" w:rsidRPr="003A5762" w:rsidRDefault="00B511F6">
      <w:pPr>
        <w:pStyle w:val="Voetnoottekst"/>
        <w:rPr>
          <w:rFonts w:asciiTheme="minorHAnsi" w:hAnsiTheme="minorHAnsi" w:cstheme="minorHAnsi"/>
          <w:lang w:val="nl-BE"/>
        </w:rPr>
      </w:pPr>
      <w:r w:rsidRPr="003A5762">
        <w:rPr>
          <w:rStyle w:val="Voetnootmarkering"/>
          <w:rFonts w:asciiTheme="minorHAnsi" w:hAnsiTheme="minorHAnsi" w:cstheme="minorHAnsi"/>
        </w:rPr>
        <w:footnoteRef/>
      </w:r>
      <w:r w:rsidRPr="003A5762">
        <w:rPr>
          <w:rFonts w:asciiTheme="minorHAnsi" w:hAnsiTheme="minorHAnsi" w:cstheme="minorHAnsi"/>
          <w:lang w:val="nl-BE"/>
        </w:rPr>
        <w:t xml:space="preserve"> Voorwaarden bepaald in artikel 4 van de ordonnantie van 25 april 2019 tot regeling van de toekenning van gezinsbijslag.</w:t>
      </w:r>
    </w:p>
  </w:footnote>
  <w:footnote w:id="2">
    <w:p w14:paraId="75A6DCC9" w14:textId="1FCC8203" w:rsidR="003B0B9D" w:rsidRPr="00807303" w:rsidRDefault="003B0B9D">
      <w:pPr>
        <w:pStyle w:val="Voetnoottekst"/>
        <w:rPr>
          <w:lang w:val="nl-BE"/>
        </w:rPr>
      </w:pPr>
      <w:r w:rsidRPr="003A5762">
        <w:rPr>
          <w:rStyle w:val="Voetnootmarkering"/>
          <w:rFonts w:asciiTheme="minorHAnsi" w:hAnsiTheme="minorHAnsi" w:cstheme="minorHAnsi"/>
        </w:rPr>
        <w:footnoteRef/>
      </w:r>
      <w:r w:rsidRPr="003A5762">
        <w:rPr>
          <w:rFonts w:asciiTheme="minorHAnsi" w:hAnsiTheme="minorHAnsi" w:cstheme="minorHAnsi"/>
          <w:lang w:val="nl-BE"/>
        </w:rPr>
        <w:t xml:space="preserve"> </w:t>
      </w:r>
      <w:r w:rsidR="00807303" w:rsidRPr="003A5762">
        <w:rPr>
          <w:rFonts w:asciiTheme="minorHAnsi" w:hAnsiTheme="minorHAnsi" w:cstheme="minorHAnsi"/>
          <w:lang w:val="nl-BE"/>
        </w:rPr>
        <w:t xml:space="preserve">  Deze uitsluitingsmaatregel bepaald in artikel 2 van de Ordonnantie van 3 juli 2025 tot wijziging van artikel 4 van de ordonnantie van 25 april 2019 tot regeling van de toekenning van gezinsbijslag is in werking getreden op 1 september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6A"/>
    <w:rsid w:val="0005450E"/>
    <w:rsid w:val="000C0C6A"/>
    <w:rsid w:val="00117FB3"/>
    <w:rsid w:val="001770D8"/>
    <w:rsid w:val="00183C65"/>
    <w:rsid w:val="00297EBB"/>
    <w:rsid w:val="002D1E3E"/>
    <w:rsid w:val="003A5762"/>
    <w:rsid w:val="003B0B9D"/>
    <w:rsid w:val="003B7594"/>
    <w:rsid w:val="00404A72"/>
    <w:rsid w:val="0042285B"/>
    <w:rsid w:val="00627364"/>
    <w:rsid w:val="00666208"/>
    <w:rsid w:val="0067129F"/>
    <w:rsid w:val="00807303"/>
    <w:rsid w:val="008372DE"/>
    <w:rsid w:val="008C083F"/>
    <w:rsid w:val="00987C5C"/>
    <w:rsid w:val="009B6E96"/>
    <w:rsid w:val="00A10727"/>
    <w:rsid w:val="00B4213E"/>
    <w:rsid w:val="00B511F6"/>
    <w:rsid w:val="00D6752C"/>
    <w:rsid w:val="00DE3300"/>
    <w:rsid w:val="00E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B55BE"/>
  <w15:chartTrackingRefBased/>
  <w15:docId w15:val="{6AC5F953-4BC3-45C0-8895-3D7D11BF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C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0B9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0B9D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0B9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330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330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3300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33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3300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B0E9-1230-481E-B354-208F502C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Smets</dc:creator>
  <cp:keywords/>
  <dc:description/>
  <cp:lastModifiedBy>Griet Smets</cp:lastModifiedBy>
  <cp:revision>8</cp:revision>
  <dcterms:created xsi:type="dcterms:W3CDTF">2025-08-08T09:06:00Z</dcterms:created>
  <dcterms:modified xsi:type="dcterms:W3CDTF">2025-08-28T12:00:00Z</dcterms:modified>
</cp:coreProperties>
</file>