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368376918"/>
        <w:docPartObj>
          <w:docPartGallery w:val="Cover Pages"/>
          <w:docPartUnique/>
        </w:docPartObj>
      </w:sdtPr>
      <w:sdtEndPr/>
      <w:sdtContent>
        <w:p w14:paraId="5AC46551" w14:textId="77777777" w:rsidR="009558E1" w:rsidRPr="004E0B87" w:rsidRDefault="009558E1" w:rsidP="00673E1A">
          <w:pPr>
            <w:jc w:val="both"/>
          </w:pPr>
        </w:p>
        <w:tbl>
          <w:tblPr>
            <w:tblW w:w="0" w:type="auto"/>
            <w:tblLook w:val="04A0" w:firstRow="1" w:lastRow="0" w:firstColumn="1" w:lastColumn="0" w:noHBand="0" w:noVBand="1"/>
          </w:tblPr>
          <w:tblGrid>
            <w:gridCol w:w="9072"/>
          </w:tblGrid>
          <w:tr w:rsidR="009558E1" w:rsidRPr="004E0B87" w14:paraId="4B17C35A" w14:textId="77777777" w:rsidTr="00EB4A0D">
            <w:trPr>
              <w:trHeight w:val="11526"/>
            </w:trPr>
            <w:tc>
              <w:tcPr>
                <w:tcW w:w="9210" w:type="dxa"/>
                <w:vAlign w:val="center"/>
              </w:tcPr>
              <w:p w14:paraId="3B6FCCFC" w14:textId="7F86FA4F" w:rsidR="009558E1" w:rsidRPr="004E0B87" w:rsidRDefault="009558E1" w:rsidP="00172A54">
                <w:pPr>
                  <w:pStyle w:val="Titre"/>
                </w:pPr>
                <w:bookmarkStart w:id="0" w:name="_Toc99528892"/>
                <w:bookmarkStart w:id="1" w:name="_Toc239771964"/>
                <w:r w:rsidRPr="004E0B87">
                  <w:t>Rapport des plaintes 202</w:t>
                </w:r>
                <w:bookmarkEnd w:id="0"/>
                <w:r w:rsidR="00F65A63">
                  <w:t>7 de ***</w:t>
                </w:r>
                <w:bookmarkEnd w:id="1"/>
              </w:p>
            </w:tc>
          </w:tr>
        </w:tbl>
        <w:p w14:paraId="69AE2B6F" w14:textId="77777777" w:rsidR="009558E1" w:rsidRPr="004E0B87" w:rsidRDefault="009558E1" w:rsidP="00673E1A">
          <w:pPr>
            <w:jc w:val="both"/>
          </w:pPr>
        </w:p>
        <w:p w14:paraId="524868A4" w14:textId="1F6692D3" w:rsidR="009558E1" w:rsidRPr="004E0B87" w:rsidRDefault="009558E1" w:rsidP="00673E1A">
          <w:pPr>
            <w:tabs>
              <w:tab w:val="center" w:pos="4536"/>
            </w:tabs>
            <w:jc w:val="both"/>
          </w:pPr>
          <w:r w:rsidRPr="004E0B87">
            <w:br w:type="page"/>
          </w:r>
        </w:p>
        <w:p w14:paraId="3EE32EE6" w14:textId="77777777" w:rsidR="009558E1" w:rsidRPr="004E0B87" w:rsidRDefault="00230FE0" w:rsidP="00445821">
          <w:pPr>
            <w:jc w:val="both"/>
          </w:pPr>
        </w:p>
      </w:sdtContent>
    </w:sdt>
    <w:p w14:paraId="2C8B06CC" w14:textId="77777777" w:rsidR="009558E1" w:rsidRPr="00A3643B" w:rsidRDefault="009558E1" w:rsidP="00A3643B">
      <w:pPr>
        <w:rPr>
          <w:b/>
          <w:bCs/>
          <w:sz w:val="40"/>
          <w:szCs w:val="40"/>
          <w:u w:val="single"/>
        </w:rPr>
      </w:pPr>
      <w:bookmarkStart w:id="2" w:name="_Toc67476248"/>
      <w:bookmarkStart w:id="3" w:name="_Toc239771965"/>
      <w:r w:rsidRPr="00A3643B">
        <w:rPr>
          <w:b/>
          <w:bCs/>
          <w:sz w:val="40"/>
          <w:szCs w:val="40"/>
          <w:u w:val="single"/>
        </w:rPr>
        <w:t>Introduction</w:t>
      </w:r>
      <w:bookmarkEnd w:id="2"/>
      <w:bookmarkEnd w:id="3"/>
    </w:p>
    <w:p w14:paraId="0A3D2C06" w14:textId="790F0CE1" w:rsidR="009558E1" w:rsidRPr="004E0B87" w:rsidRDefault="009558E1" w:rsidP="00CC7EE7">
      <w:pPr>
        <w:overflowPunct w:val="0"/>
        <w:autoSpaceDE w:val="0"/>
        <w:autoSpaceDN w:val="0"/>
        <w:adjustRightInd w:val="0"/>
        <w:spacing w:after="0" w:line="340" w:lineRule="atLeast"/>
        <w:jc w:val="both"/>
        <w:textAlignment w:val="baseline"/>
        <w:rPr>
          <w:rFonts w:cstheme="minorHAnsi"/>
        </w:rPr>
      </w:pPr>
      <w:r w:rsidRPr="004E0B87">
        <w:rPr>
          <w:rFonts w:cstheme="minorHAnsi"/>
        </w:rPr>
        <w:t xml:space="preserve">Une plainte est la réaction d'une personne qui (a) fait usage de produits ou de </w:t>
      </w:r>
      <w:r w:rsidR="004A5ED4" w:rsidRPr="004E0B87">
        <w:rPr>
          <w:rFonts w:cstheme="minorHAnsi"/>
        </w:rPr>
        <w:t>s</w:t>
      </w:r>
      <w:r w:rsidRPr="004E0B87">
        <w:rPr>
          <w:rFonts w:cstheme="minorHAnsi"/>
        </w:rPr>
        <w:t>ervices d'un organisme public et qui n'en est pas satisfait. Le citoyen s'attend à ce que l'organisme public tienne compte de ses remarques. Pour être recevable, une plainte doit porter sur :</w:t>
      </w:r>
    </w:p>
    <w:p w14:paraId="67CE89F7" w14:textId="32E55314" w:rsidR="009558E1" w:rsidRPr="004E0B87" w:rsidRDefault="009558E1" w:rsidP="00CC7EE7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40" w:lineRule="atLeast"/>
        <w:jc w:val="both"/>
        <w:textAlignment w:val="baseline"/>
        <w:rPr>
          <w:rFonts w:cstheme="minorHAnsi"/>
        </w:rPr>
      </w:pPr>
      <w:r w:rsidRPr="004E0B87">
        <w:rPr>
          <w:rFonts w:cstheme="minorHAnsi"/>
        </w:rPr>
        <w:t xml:space="preserve">la livraison d'un produit/la fourniture d'un </w:t>
      </w:r>
      <w:r w:rsidR="00C76F83" w:rsidRPr="004E0B87">
        <w:rPr>
          <w:rFonts w:cstheme="minorHAnsi"/>
        </w:rPr>
        <w:t>service</w:t>
      </w:r>
      <w:r w:rsidRPr="004E0B87">
        <w:rPr>
          <w:rFonts w:cstheme="minorHAnsi"/>
        </w:rPr>
        <w:t>;</w:t>
      </w:r>
    </w:p>
    <w:p w14:paraId="798FB3E0" w14:textId="22B0EEE0" w:rsidR="009558E1" w:rsidRPr="004E0B87" w:rsidRDefault="009558E1" w:rsidP="00CC7EE7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40" w:lineRule="atLeast"/>
        <w:jc w:val="both"/>
        <w:textAlignment w:val="baseline"/>
        <w:rPr>
          <w:rFonts w:cstheme="minorHAnsi"/>
        </w:rPr>
      </w:pPr>
      <w:r w:rsidRPr="004E0B87">
        <w:rPr>
          <w:rFonts w:cstheme="minorHAnsi"/>
        </w:rPr>
        <w:t xml:space="preserve">les résultats de cette livraison de produit/fourniture de </w:t>
      </w:r>
      <w:r w:rsidR="004A5ED4" w:rsidRPr="004E0B87">
        <w:rPr>
          <w:rFonts w:cstheme="minorHAnsi"/>
        </w:rPr>
        <w:t>s</w:t>
      </w:r>
      <w:r w:rsidRPr="004E0B87">
        <w:rPr>
          <w:rFonts w:cstheme="minorHAnsi"/>
        </w:rPr>
        <w:t>ervice;</w:t>
      </w:r>
    </w:p>
    <w:p w14:paraId="18F48ED7" w14:textId="78C8BB39" w:rsidR="009558E1" w:rsidRPr="004E0B87" w:rsidRDefault="009558E1" w:rsidP="00CC7EE7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40" w:lineRule="atLeast"/>
        <w:jc w:val="both"/>
        <w:textAlignment w:val="baseline"/>
        <w:rPr>
          <w:rFonts w:cstheme="minorHAnsi"/>
        </w:rPr>
      </w:pPr>
      <w:r w:rsidRPr="004E0B87">
        <w:rPr>
          <w:rFonts w:cstheme="minorHAnsi"/>
        </w:rPr>
        <w:t xml:space="preserve">le mode d'exécution de la livraison d'un produit/la fourniture d'un </w:t>
      </w:r>
      <w:r w:rsidR="004A5ED4" w:rsidRPr="004E0B87">
        <w:rPr>
          <w:rFonts w:cstheme="minorHAnsi"/>
        </w:rPr>
        <w:t>s</w:t>
      </w:r>
      <w:r w:rsidRPr="004E0B87">
        <w:rPr>
          <w:rFonts w:cstheme="minorHAnsi"/>
        </w:rPr>
        <w:t>ervice;</w:t>
      </w:r>
    </w:p>
    <w:p w14:paraId="79188852" w14:textId="77777777" w:rsidR="009558E1" w:rsidRPr="004E0B87" w:rsidRDefault="009558E1" w:rsidP="00CC7EE7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340" w:lineRule="atLeast"/>
        <w:jc w:val="both"/>
        <w:textAlignment w:val="baseline"/>
        <w:rPr>
          <w:rFonts w:cstheme="minorHAnsi"/>
        </w:rPr>
      </w:pPr>
      <w:r w:rsidRPr="004E0B87">
        <w:rPr>
          <w:rFonts w:cstheme="minorHAnsi"/>
        </w:rPr>
        <w:t>l'application d'une réglementation existante.</w:t>
      </w:r>
    </w:p>
    <w:p w14:paraId="546EDD86" w14:textId="77777777" w:rsidR="009558E1" w:rsidRPr="004E0B87" w:rsidRDefault="009558E1" w:rsidP="00CC7EE7">
      <w:pPr>
        <w:overflowPunct w:val="0"/>
        <w:autoSpaceDE w:val="0"/>
        <w:autoSpaceDN w:val="0"/>
        <w:adjustRightInd w:val="0"/>
        <w:spacing w:after="0" w:line="340" w:lineRule="atLeast"/>
        <w:jc w:val="both"/>
        <w:textAlignment w:val="baseline"/>
        <w:rPr>
          <w:rFonts w:cstheme="minorHAnsi"/>
        </w:rPr>
      </w:pPr>
    </w:p>
    <w:p w14:paraId="635CB9C8" w14:textId="0CB122B3" w:rsidR="009558E1" w:rsidRPr="00A3643B" w:rsidRDefault="009558E1" w:rsidP="00A3643B">
      <w:pPr>
        <w:rPr>
          <w:b/>
          <w:bCs/>
          <w:sz w:val="40"/>
          <w:szCs w:val="40"/>
          <w:u w:val="single"/>
        </w:rPr>
      </w:pPr>
      <w:bookmarkStart w:id="4" w:name="_Toc67476255"/>
      <w:bookmarkStart w:id="5" w:name="_Toc239771966"/>
      <w:bookmarkStart w:id="6" w:name="_Hlk97125519"/>
      <w:r w:rsidRPr="00A3643B">
        <w:rPr>
          <w:b/>
          <w:bCs/>
          <w:sz w:val="40"/>
          <w:szCs w:val="40"/>
          <w:u w:val="single"/>
        </w:rPr>
        <w:t>Les plaintes en chiffre</w:t>
      </w:r>
      <w:bookmarkEnd w:id="4"/>
      <w:r w:rsidR="007D72C4" w:rsidRPr="00A3643B">
        <w:rPr>
          <w:b/>
          <w:bCs/>
          <w:sz w:val="40"/>
          <w:szCs w:val="40"/>
          <w:u w:val="single"/>
        </w:rPr>
        <w:t>s</w:t>
      </w:r>
      <w:bookmarkEnd w:id="5"/>
    </w:p>
    <w:p w14:paraId="77501D5F" w14:textId="514F9B3D" w:rsidR="009558E1" w:rsidRPr="004E0B87" w:rsidRDefault="009558E1" w:rsidP="00CC7EE7">
      <w:pPr>
        <w:spacing w:after="0" w:line="340" w:lineRule="atLeast"/>
        <w:jc w:val="both"/>
        <w:rPr>
          <w:rFonts w:cstheme="minorHAnsi"/>
        </w:rPr>
      </w:pPr>
      <w:r w:rsidRPr="004E0B87">
        <w:rPr>
          <w:rFonts w:cstheme="minorHAnsi"/>
        </w:rPr>
        <w:t>En 202</w:t>
      </w:r>
      <w:r w:rsidR="00B44F0D">
        <w:rPr>
          <w:rFonts w:cstheme="minorHAnsi"/>
        </w:rPr>
        <w:t>7</w:t>
      </w:r>
      <w:r w:rsidRPr="004E0B87">
        <w:rPr>
          <w:rFonts w:cstheme="minorHAnsi"/>
        </w:rPr>
        <w:t xml:space="preserve">, </w:t>
      </w:r>
      <w:r w:rsidR="00452057" w:rsidRPr="004E0B87">
        <w:rPr>
          <w:rFonts w:cstheme="minorHAnsi"/>
        </w:rPr>
        <w:t>l</w:t>
      </w:r>
      <w:r w:rsidR="008359C0">
        <w:rPr>
          <w:rFonts w:cstheme="minorHAnsi"/>
        </w:rPr>
        <w:t>'organisme</w:t>
      </w:r>
      <w:r w:rsidR="00B44F0D">
        <w:rPr>
          <w:rFonts w:cstheme="minorHAnsi"/>
        </w:rPr>
        <w:t xml:space="preserve"> ***</w:t>
      </w:r>
      <w:r w:rsidRPr="004E0B87">
        <w:rPr>
          <w:rFonts w:cstheme="minorHAnsi"/>
        </w:rPr>
        <w:t xml:space="preserve"> a enregistré et traité </w:t>
      </w:r>
      <w:r w:rsidR="00B44F0D">
        <w:rPr>
          <w:rFonts w:cstheme="minorHAnsi"/>
        </w:rPr>
        <w:t>***</w:t>
      </w:r>
      <w:r w:rsidRPr="004E0B87">
        <w:rPr>
          <w:rFonts w:cstheme="minorHAnsi"/>
        </w:rPr>
        <w:t xml:space="preserve"> plaintes</w:t>
      </w:r>
      <w:r w:rsidR="00B44F0D">
        <w:rPr>
          <w:rFonts w:cstheme="minorHAnsi"/>
        </w:rPr>
        <w:t>. *** de</w:t>
      </w:r>
      <w:r w:rsidR="00D41D25">
        <w:rPr>
          <w:rFonts w:cstheme="minorHAnsi"/>
        </w:rPr>
        <w:t xml:space="preserve"> ce</w:t>
      </w:r>
      <w:r w:rsidR="00B44F0D">
        <w:rPr>
          <w:rFonts w:cstheme="minorHAnsi"/>
        </w:rPr>
        <w:t>s demandes reçues ont été considérées comme irrecevable</w:t>
      </w:r>
      <w:r w:rsidR="00D41D25">
        <w:rPr>
          <w:rFonts w:cstheme="minorHAnsi"/>
        </w:rPr>
        <w:t>s</w:t>
      </w:r>
      <w:r w:rsidR="00B44F0D">
        <w:rPr>
          <w:rFonts w:cstheme="minorHAnsi"/>
        </w:rPr>
        <w:t>.</w:t>
      </w:r>
    </w:p>
    <w:p w14:paraId="5783BF0B" w14:textId="77777777" w:rsidR="009558E1" w:rsidRPr="004E0B87" w:rsidRDefault="009558E1" w:rsidP="00CC7EE7">
      <w:pPr>
        <w:spacing w:after="0" w:line="340" w:lineRule="atLeast"/>
        <w:jc w:val="both"/>
        <w:rPr>
          <w:rFonts w:cstheme="minorHAnsi"/>
        </w:rPr>
      </w:pPr>
    </w:p>
    <w:p w14:paraId="625B141F" w14:textId="0A39D499" w:rsidR="003F039D" w:rsidRDefault="003F039D" w:rsidP="003F039D">
      <w:pPr>
        <w:pStyle w:val="Commentaire"/>
        <w:spacing w:after="0" w:line="3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Ces plaintes ont été reçues par les canaux prévus, soit :</w:t>
      </w:r>
    </w:p>
    <w:p w14:paraId="2411964C" w14:textId="35BFAEAF" w:rsidR="003F039D" w:rsidRDefault="00B20AB0" w:rsidP="003F039D">
      <w:pPr>
        <w:pStyle w:val="Commentaire"/>
        <w:numPr>
          <w:ilvl w:val="0"/>
          <w:numId w:val="3"/>
        </w:numPr>
        <w:spacing w:after="0" w:line="3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Site internet : ***</w:t>
      </w:r>
    </w:p>
    <w:p w14:paraId="4A02C820" w14:textId="687A052F" w:rsidR="00B20AB0" w:rsidRDefault="00B20AB0" w:rsidP="003F039D">
      <w:pPr>
        <w:pStyle w:val="Commentaire"/>
        <w:numPr>
          <w:ilvl w:val="0"/>
          <w:numId w:val="3"/>
        </w:numPr>
        <w:spacing w:after="0" w:line="3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Courrier électronique : ***</w:t>
      </w:r>
    </w:p>
    <w:p w14:paraId="432FE516" w14:textId="149747BB" w:rsidR="00B20AB0" w:rsidRPr="004E0B87" w:rsidRDefault="00B20AB0" w:rsidP="003F039D">
      <w:pPr>
        <w:pStyle w:val="Commentaire"/>
        <w:numPr>
          <w:ilvl w:val="0"/>
          <w:numId w:val="3"/>
        </w:numPr>
        <w:spacing w:after="0" w:line="3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Courrier postal : ***</w:t>
      </w:r>
    </w:p>
    <w:p w14:paraId="0F1EDDF2" w14:textId="77777777" w:rsidR="009558E1" w:rsidRDefault="009558E1" w:rsidP="00CC7EE7">
      <w:pPr>
        <w:spacing w:after="0" w:line="340" w:lineRule="atLeast"/>
        <w:jc w:val="both"/>
        <w:rPr>
          <w:rFonts w:cstheme="minorHAnsi"/>
        </w:rPr>
      </w:pPr>
    </w:p>
    <w:p w14:paraId="4535573A" w14:textId="33F902D2" w:rsidR="00987958" w:rsidRDefault="00987958" w:rsidP="00CC7EE7">
      <w:pPr>
        <w:spacing w:after="0" w:line="340" w:lineRule="atLeast"/>
        <w:jc w:val="both"/>
        <w:rPr>
          <w:rFonts w:cstheme="minorHAnsi"/>
        </w:rPr>
      </w:pPr>
      <w:r>
        <w:rPr>
          <w:rFonts w:cstheme="minorHAnsi"/>
        </w:rPr>
        <w:t>La partie plaignante était :</w:t>
      </w:r>
    </w:p>
    <w:p w14:paraId="3057368B" w14:textId="5AAFC72C" w:rsidR="00987958" w:rsidRDefault="00AC1FAC" w:rsidP="00987958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</w:rPr>
      </w:pPr>
      <w:r>
        <w:rPr>
          <w:rFonts w:cstheme="minorHAnsi"/>
        </w:rPr>
        <w:t>L'</w:t>
      </w:r>
      <w:r w:rsidR="00EC588D">
        <w:rPr>
          <w:rFonts w:cstheme="minorHAnsi"/>
        </w:rPr>
        <w:t>a</w:t>
      </w:r>
      <w:r>
        <w:rPr>
          <w:rFonts w:cstheme="minorHAnsi"/>
        </w:rPr>
        <w:t>llocataire : ***</w:t>
      </w:r>
    </w:p>
    <w:p w14:paraId="1DBE9B3A" w14:textId="405BD9BC" w:rsidR="00EC588D" w:rsidRDefault="00EC588D" w:rsidP="00987958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</w:rPr>
      </w:pPr>
      <w:r>
        <w:rPr>
          <w:rFonts w:cstheme="minorHAnsi"/>
        </w:rPr>
        <w:t>L'enfant bénéficiaire : ***</w:t>
      </w:r>
    </w:p>
    <w:p w14:paraId="4FD90C3F" w14:textId="1A6A1FC3" w:rsidR="00EC588D" w:rsidRDefault="00EC588D" w:rsidP="00987958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</w:rPr>
      </w:pPr>
      <w:r>
        <w:rPr>
          <w:rFonts w:cstheme="minorHAnsi"/>
        </w:rPr>
        <w:t>Le CPAS : ***</w:t>
      </w:r>
    </w:p>
    <w:p w14:paraId="6B8DD134" w14:textId="63684ACB" w:rsidR="00EC588D" w:rsidRDefault="00EC588D" w:rsidP="00987958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EC588D">
        <w:rPr>
          <w:rFonts w:cstheme="minorHAnsi"/>
          <w:lang w:val="fr-BE"/>
        </w:rPr>
        <w:t>Un assistant social (autre q</w:t>
      </w:r>
      <w:r>
        <w:rPr>
          <w:rFonts w:cstheme="minorHAnsi"/>
          <w:lang w:val="fr-BE"/>
        </w:rPr>
        <w:t>ue CPAS) : ***</w:t>
      </w:r>
    </w:p>
    <w:p w14:paraId="2AE4D167" w14:textId="235AD57D" w:rsidR="00EC588D" w:rsidRDefault="00C04278" w:rsidP="00987958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>
        <w:rPr>
          <w:rFonts w:cstheme="minorHAnsi"/>
          <w:lang w:val="fr-BE"/>
        </w:rPr>
        <w:t>L'avocat : ***</w:t>
      </w:r>
    </w:p>
    <w:p w14:paraId="60799B5B" w14:textId="6B53D6F1" w:rsidR="00C04278" w:rsidRDefault="00C04278" w:rsidP="00987958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>
        <w:rPr>
          <w:rFonts w:cstheme="minorHAnsi"/>
          <w:lang w:val="fr-BE"/>
        </w:rPr>
        <w:t>Le parent hors ménage : ***</w:t>
      </w:r>
    </w:p>
    <w:p w14:paraId="1A6549C2" w14:textId="1A4663EC" w:rsidR="00C04278" w:rsidRPr="00EC588D" w:rsidRDefault="00C04278" w:rsidP="00987958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>
        <w:rPr>
          <w:rFonts w:cstheme="minorHAnsi"/>
          <w:lang w:val="fr-BE"/>
        </w:rPr>
        <w:t>Autres</w:t>
      </w:r>
      <w:r w:rsidR="00A65853">
        <w:rPr>
          <w:rStyle w:val="Appelnotedebasdep"/>
          <w:rFonts w:cstheme="minorHAnsi"/>
          <w:lang w:val="fr-BE"/>
        </w:rPr>
        <w:footnoteReference w:id="1"/>
      </w:r>
      <w:r>
        <w:rPr>
          <w:rFonts w:cstheme="minorHAnsi"/>
          <w:lang w:val="fr-BE"/>
        </w:rPr>
        <w:t xml:space="preserve"> : ***</w:t>
      </w:r>
    </w:p>
    <w:p w14:paraId="45A6ACCD" w14:textId="77777777" w:rsidR="00987958" w:rsidRPr="004E0B87" w:rsidRDefault="00987958" w:rsidP="00CC7EE7">
      <w:pPr>
        <w:spacing w:after="0" w:line="340" w:lineRule="atLeast"/>
        <w:jc w:val="both"/>
        <w:rPr>
          <w:rFonts w:cstheme="minorHAnsi"/>
        </w:rPr>
      </w:pPr>
    </w:p>
    <w:p w14:paraId="2E354E67" w14:textId="70603F69" w:rsidR="009558E1" w:rsidRPr="000A4857" w:rsidRDefault="009558E1" w:rsidP="00CC7EE7">
      <w:pPr>
        <w:spacing w:after="0" w:line="340" w:lineRule="atLeast"/>
        <w:jc w:val="both"/>
        <w:rPr>
          <w:rFonts w:cstheme="minorHAnsi"/>
        </w:rPr>
      </w:pPr>
      <w:r w:rsidRPr="000A4857">
        <w:rPr>
          <w:rFonts w:cstheme="minorHAnsi"/>
        </w:rPr>
        <w:t>Les plaintes justifiées se répartissent comme suit :</w:t>
      </w:r>
    </w:p>
    <w:p w14:paraId="540A4FCF" w14:textId="77777777" w:rsidR="000A4857" w:rsidRPr="000A4857" w:rsidRDefault="000F23E8" w:rsidP="001F224D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Supplément social</w:t>
      </w:r>
      <w:r w:rsidR="000A4857" w:rsidRPr="000A4857">
        <w:rPr>
          <w:rFonts w:cstheme="minorHAnsi"/>
          <w:lang w:val="fr-BE"/>
        </w:rPr>
        <w:t xml:space="preserve"> : ***</w:t>
      </w:r>
    </w:p>
    <w:p w14:paraId="1161536A" w14:textId="77777777" w:rsidR="000A4857" w:rsidRDefault="000F23E8" w:rsidP="001F224D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Titre de séjour</w:t>
      </w:r>
      <w:r w:rsidR="000A4857">
        <w:rPr>
          <w:rFonts w:cstheme="minorHAnsi"/>
          <w:lang w:val="fr-BE"/>
        </w:rPr>
        <w:t>: ***</w:t>
      </w:r>
    </w:p>
    <w:p w14:paraId="5C055705" w14:textId="77777777" w:rsidR="00C616E3" w:rsidRDefault="000F23E8" w:rsidP="001F224D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Retard de paiement</w:t>
      </w:r>
      <w:r w:rsidR="000A4857">
        <w:rPr>
          <w:rFonts w:cstheme="minorHAnsi"/>
          <w:lang w:val="fr-BE"/>
        </w:rPr>
        <w:t xml:space="preserve"> : ***</w:t>
      </w:r>
      <w:r w:rsidRPr="000A4857">
        <w:rPr>
          <w:rFonts w:cstheme="minorHAnsi"/>
          <w:lang w:val="fr-BE"/>
        </w:rPr>
        <w:t xml:space="preserve"> </w:t>
      </w:r>
    </w:p>
    <w:p w14:paraId="065A9545" w14:textId="77777777" w:rsidR="00C616E3" w:rsidRDefault="000F23E8" w:rsidP="001F224D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Etudiant</w:t>
      </w:r>
      <w:r w:rsidR="00C616E3">
        <w:rPr>
          <w:rFonts w:cstheme="minorHAnsi"/>
          <w:lang w:val="fr-BE"/>
        </w:rPr>
        <w:t xml:space="preserve"> : ***</w:t>
      </w:r>
      <w:r w:rsidRPr="000A4857">
        <w:rPr>
          <w:rFonts w:cstheme="minorHAnsi"/>
          <w:lang w:val="fr-BE"/>
        </w:rPr>
        <w:t xml:space="preserve"> </w:t>
      </w:r>
    </w:p>
    <w:p w14:paraId="4710799D" w14:textId="77777777" w:rsidR="00C616E3" w:rsidRDefault="000F23E8" w:rsidP="001F224D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Demandeur d'emploi</w:t>
      </w:r>
      <w:r w:rsidR="00C616E3">
        <w:rPr>
          <w:rFonts w:cstheme="minorHAnsi"/>
          <w:lang w:val="fr-BE"/>
        </w:rPr>
        <w:t xml:space="preserve"> : ***</w:t>
      </w:r>
    </w:p>
    <w:p w14:paraId="4958319C" w14:textId="77777777" w:rsidR="00C616E3" w:rsidRDefault="000F23E8" w:rsidP="001F224D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Allocation de naissance</w:t>
      </w:r>
      <w:r w:rsidR="00C616E3">
        <w:rPr>
          <w:rFonts w:cstheme="minorHAnsi"/>
          <w:lang w:val="fr-BE"/>
        </w:rPr>
        <w:t xml:space="preserve"> : ***</w:t>
      </w:r>
    </w:p>
    <w:p w14:paraId="13DF7A7D" w14:textId="77777777" w:rsidR="00C616E3" w:rsidRDefault="000F23E8" w:rsidP="001F224D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Droit à l'étranger (Europe)</w:t>
      </w:r>
      <w:r w:rsidR="00C616E3">
        <w:rPr>
          <w:rFonts w:cstheme="minorHAnsi"/>
          <w:lang w:val="fr-BE"/>
        </w:rPr>
        <w:t xml:space="preserve"> : ***</w:t>
      </w:r>
    </w:p>
    <w:p w14:paraId="2D7D9A26" w14:textId="77777777" w:rsidR="00C616E3" w:rsidRDefault="000F23E8" w:rsidP="001F224D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lastRenderedPageBreak/>
        <w:t>Convention bilatérale</w:t>
      </w:r>
      <w:r w:rsidR="00C616E3">
        <w:rPr>
          <w:rFonts w:cstheme="minorHAnsi"/>
          <w:lang w:val="fr-BE"/>
        </w:rPr>
        <w:t xml:space="preserve"> : ***</w:t>
      </w:r>
    </w:p>
    <w:p w14:paraId="5C097BA5" w14:textId="77777777" w:rsidR="00C616E3" w:rsidRDefault="000F23E8" w:rsidP="001F224D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Enfants à l'étranger</w:t>
      </w:r>
      <w:r w:rsidR="00C616E3">
        <w:rPr>
          <w:rFonts w:cstheme="minorHAnsi"/>
          <w:lang w:val="fr-BE"/>
        </w:rPr>
        <w:t xml:space="preserve"> : ***</w:t>
      </w:r>
    </w:p>
    <w:p w14:paraId="1BD0D622" w14:textId="77777777" w:rsidR="00C616E3" w:rsidRDefault="000F23E8" w:rsidP="001F224D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Prescription</w:t>
      </w:r>
      <w:r w:rsidR="00C616E3">
        <w:rPr>
          <w:rFonts w:cstheme="minorHAnsi"/>
          <w:lang w:val="fr-BE"/>
        </w:rPr>
        <w:t xml:space="preserve"> : ***</w:t>
      </w:r>
      <w:r w:rsidRPr="000A4857">
        <w:rPr>
          <w:rFonts w:cstheme="minorHAnsi"/>
          <w:lang w:val="fr-BE"/>
        </w:rPr>
        <w:t xml:space="preserve"> </w:t>
      </w:r>
    </w:p>
    <w:p w14:paraId="21951979" w14:textId="77777777" w:rsidR="00C616E3" w:rsidRDefault="000F23E8" w:rsidP="001F224D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Etudiant/demandeur d'emploi et travail</w:t>
      </w:r>
      <w:r w:rsidR="00C616E3">
        <w:rPr>
          <w:rFonts w:cstheme="minorHAnsi"/>
          <w:lang w:val="fr-BE"/>
        </w:rPr>
        <w:t xml:space="preserve"> : ***</w:t>
      </w:r>
      <w:r w:rsidRPr="000A4857">
        <w:rPr>
          <w:rFonts w:cstheme="minorHAnsi"/>
          <w:lang w:val="fr-BE"/>
        </w:rPr>
        <w:t xml:space="preserve"> </w:t>
      </w:r>
    </w:p>
    <w:p w14:paraId="26900958" w14:textId="77777777" w:rsidR="00C616E3" w:rsidRDefault="000F23E8" w:rsidP="001F224D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Placement</w:t>
      </w:r>
      <w:r w:rsidR="00C616E3">
        <w:rPr>
          <w:rFonts w:cstheme="minorHAnsi"/>
          <w:lang w:val="fr-BE"/>
        </w:rPr>
        <w:t xml:space="preserve"> :</w:t>
      </w:r>
      <w:r w:rsidRPr="000A4857">
        <w:rPr>
          <w:rFonts w:cstheme="minorHAnsi"/>
          <w:lang w:val="fr-BE"/>
        </w:rPr>
        <w:t xml:space="preserve"> </w:t>
      </w:r>
      <w:r w:rsidR="00C616E3">
        <w:rPr>
          <w:rFonts w:cstheme="minorHAnsi"/>
          <w:lang w:val="fr-BE"/>
        </w:rPr>
        <w:t>***</w:t>
      </w:r>
    </w:p>
    <w:p w14:paraId="3CB36E6B" w14:textId="1FB500CC" w:rsidR="009558E1" w:rsidRDefault="000F23E8" w:rsidP="001F224D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Autre</w:t>
      </w:r>
      <w:r w:rsidR="00A3643B">
        <w:rPr>
          <w:rFonts w:cstheme="minorHAnsi"/>
          <w:lang w:val="fr-BE"/>
        </w:rPr>
        <w:t>s</w:t>
      </w:r>
      <w:r w:rsidR="00A3643B">
        <w:rPr>
          <w:rStyle w:val="Appelnotedebasdep"/>
          <w:rFonts w:cstheme="minorHAnsi"/>
          <w:lang w:val="fr-BE"/>
        </w:rPr>
        <w:footnoteReference w:id="2"/>
      </w:r>
      <w:r w:rsidR="00C616E3">
        <w:rPr>
          <w:rFonts w:cstheme="minorHAnsi"/>
          <w:lang w:val="fr-BE"/>
        </w:rPr>
        <w:t xml:space="preserve"> : ***</w:t>
      </w:r>
    </w:p>
    <w:p w14:paraId="0827A7E3" w14:textId="77777777" w:rsidR="00C616E3" w:rsidRDefault="00C616E3" w:rsidP="00C616E3">
      <w:pPr>
        <w:spacing w:after="0" w:line="340" w:lineRule="atLeast"/>
        <w:jc w:val="both"/>
        <w:rPr>
          <w:rFonts w:cstheme="minorHAnsi"/>
        </w:rPr>
      </w:pPr>
    </w:p>
    <w:bookmarkEnd w:id="6"/>
    <w:p w14:paraId="6F9312E7" w14:textId="0B07B6AC" w:rsidR="003F039D" w:rsidRDefault="00DD6E77">
      <w:pPr>
        <w:pStyle w:val="Commentaire"/>
        <w:spacing w:after="0" w:line="3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Suite à ces plaintes, des actions ont été entreprises :</w:t>
      </w:r>
    </w:p>
    <w:p w14:paraId="51F530E4" w14:textId="070833A2" w:rsidR="00DD6E77" w:rsidRDefault="00793A69" w:rsidP="00DD6E77">
      <w:pPr>
        <w:pStyle w:val="Commentaire"/>
        <w:numPr>
          <w:ilvl w:val="0"/>
          <w:numId w:val="3"/>
        </w:numPr>
        <w:spacing w:after="0" w:line="3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Demande d'avis à Iriscare : ***</w:t>
      </w:r>
    </w:p>
    <w:p w14:paraId="12376229" w14:textId="5E3AF3BB" w:rsidR="00793A69" w:rsidRDefault="00793A69" w:rsidP="00DD6E77">
      <w:pPr>
        <w:pStyle w:val="Commentaire"/>
        <w:numPr>
          <w:ilvl w:val="0"/>
          <w:numId w:val="3"/>
        </w:numPr>
        <w:spacing w:after="0" w:line="3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Régularisation positive : ***</w:t>
      </w:r>
    </w:p>
    <w:p w14:paraId="59D89F93" w14:textId="73B72D6D" w:rsidR="00793A69" w:rsidRDefault="00793A69" w:rsidP="00DD6E77">
      <w:pPr>
        <w:pStyle w:val="Commentaire"/>
        <w:numPr>
          <w:ilvl w:val="0"/>
          <w:numId w:val="3"/>
        </w:numPr>
        <w:spacing w:after="0" w:line="3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Régularisation négative : ***</w:t>
      </w:r>
    </w:p>
    <w:p w14:paraId="75ED894A" w14:textId="0CD18E6E" w:rsidR="00793A69" w:rsidRDefault="00ED5984" w:rsidP="00DD6E77">
      <w:pPr>
        <w:pStyle w:val="Commentaire"/>
        <w:numPr>
          <w:ilvl w:val="0"/>
          <w:numId w:val="3"/>
        </w:numPr>
        <w:spacing w:after="0" w:line="3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Explication : ***</w:t>
      </w:r>
    </w:p>
    <w:p w14:paraId="016972DD" w14:textId="07B05F42" w:rsidR="00ED5984" w:rsidRDefault="00ED5984" w:rsidP="00DD6E77">
      <w:pPr>
        <w:pStyle w:val="Commentaire"/>
        <w:numPr>
          <w:ilvl w:val="0"/>
          <w:numId w:val="3"/>
        </w:numPr>
        <w:spacing w:after="0" w:line="3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Annulation partielle ou complète du débit : ***</w:t>
      </w:r>
    </w:p>
    <w:p w14:paraId="6BB6F8B1" w14:textId="1B30718A" w:rsidR="00ED5984" w:rsidRDefault="00ED5984" w:rsidP="00DD6E77">
      <w:pPr>
        <w:pStyle w:val="Commentaire"/>
        <w:numPr>
          <w:ilvl w:val="0"/>
          <w:numId w:val="3"/>
        </w:numPr>
        <w:spacing w:after="0" w:line="3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Autres</w:t>
      </w:r>
      <w:r w:rsidR="00A3643B">
        <w:rPr>
          <w:rStyle w:val="Appelnotedebasdep"/>
          <w:rFonts w:cstheme="minorHAnsi"/>
          <w:sz w:val="22"/>
          <w:szCs w:val="22"/>
        </w:rPr>
        <w:footnoteReference w:id="3"/>
      </w:r>
      <w:r>
        <w:rPr>
          <w:rFonts w:cstheme="minorHAnsi"/>
          <w:sz w:val="22"/>
          <w:szCs w:val="22"/>
        </w:rPr>
        <w:t xml:space="preserve"> : ***</w:t>
      </w:r>
    </w:p>
    <w:p w14:paraId="74C09F0C" w14:textId="6E8F9FB7" w:rsidR="00987958" w:rsidRDefault="00987958" w:rsidP="00ED077D">
      <w:pPr>
        <w:pStyle w:val="Commentaire"/>
        <w:spacing w:after="0" w:line="340" w:lineRule="atLeast"/>
        <w:jc w:val="both"/>
        <w:rPr>
          <w:rFonts w:cstheme="minorHAnsi"/>
          <w:sz w:val="22"/>
          <w:szCs w:val="22"/>
        </w:rPr>
      </w:pPr>
    </w:p>
    <w:p w14:paraId="4779E0FC" w14:textId="77777777" w:rsidR="00A3643B" w:rsidRPr="004E0B87" w:rsidRDefault="00A3643B" w:rsidP="00A3643B">
      <w:pPr>
        <w:spacing w:after="0" w:line="340" w:lineRule="atLeast"/>
        <w:jc w:val="both"/>
        <w:rPr>
          <w:rFonts w:cstheme="minorHAnsi"/>
        </w:rPr>
      </w:pPr>
      <w:r w:rsidRPr="004E0B87">
        <w:rPr>
          <w:rFonts w:cstheme="minorHAnsi"/>
        </w:rPr>
        <w:t>En 202</w:t>
      </w:r>
      <w:r>
        <w:rPr>
          <w:rFonts w:cstheme="minorHAnsi"/>
        </w:rPr>
        <w:t>7</w:t>
      </w:r>
      <w:r w:rsidRPr="004E0B87">
        <w:rPr>
          <w:rFonts w:cstheme="minorHAnsi"/>
        </w:rPr>
        <w:t xml:space="preserve">, le service a clôturé </w:t>
      </w:r>
      <w:r>
        <w:rPr>
          <w:rFonts w:cstheme="minorHAnsi"/>
        </w:rPr>
        <w:t>***</w:t>
      </w:r>
      <w:r w:rsidRPr="004E0B87">
        <w:rPr>
          <w:rFonts w:cstheme="minorHAnsi"/>
        </w:rPr>
        <w:t xml:space="preserve"> plaintes. Ces plaintes sont réparties comme suit :</w:t>
      </w:r>
    </w:p>
    <w:p w14:paraId="409EF18D" w14:textId="77777777" w:rsidR="00A3643B" w:rsidRPr="000A4857" w:rsidRDefault="00A3643B" w:rsidP="00A3643B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Supplément social : ***</w:t>
      </w:r>
    </w:p>
    <w:p w14:paraId="2CA58178" w14:textId="77777777" w:rsidR="00A3643B" w:rsidRDefault="00A3643B" w:rsidP="00A3643B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Titre de séjour</w:t>
      </w:r>
      <w:r>
        <w:rPr>
          <w:rFonts w:cstheme="minorHAnsi"/>
          <w:lang w:val="fr-BE"/>
        </w:rPr>
        <w:t>: ***</w:t>
      </w:r>
    </w:p>
    <w:p w14:paraId="6464AADD" w14:textId="77777777" w:rsidR="00A3643B" w:rsidRDefault="00A3643B" w:rsidP="00A3643B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Retard de paiement</w:t>
      </w:r>
      <w:r>
        <w:rPr>
          <w:rFonts w:cstheme="minorHAnsi"/>
          <w:lang w:val="fr-BE"/>
        </w:rPr>
        <w:t xml:space="preserve"> : ***</w:t>
      </w:r>
      <w:r w:rsidRPr="000A4857">
        <w:rPr>
          <w:rFonts w:cstheme="minorHAnsi"/>
          <w:lang w:val="fr-BE"/>
        </w:rPr>
        <w:t xml:space="preserve"> </w:t>
      </w:r>
    </w:p>
    <w:p w14:paraId="04FBCB10" w14:textId="77777777" w:rsidR="00A3643B" w:rsidRDefault="00A3643B" w:rsidP="00A3643B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Etudiant</w:t>
      </w:r>
      <w:r>
        <w:rPr>
          <w:rFonts w:cstheme="minorHAnsi"/>
          <w:lang w:val="fr-BE"/>
        </w:rPr>
        <w:t xml:space="preserve"> : ***</w:t>
      </w:r>
      <w:r w:rsidRPr="000A4857">
        <w:rPr>
          <w:rFonts w:cstheme="minorHAnsi"/>
          <w:lang w:val="fr-BE"/>
        </w:rPr>
        <w:t xml:space="preserve"> </w:t>
      </w:r>
    </w:p>
    <w:p w14:paraId="4AA9D212" w14:textId="77777777" w:rsidR="00A3643B" w:rsidRDefault="00A3643B" w:rsidP="00A3643B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Demandeur d'emploi</w:t>
      </w:r>
      <w:r>
        <w:rPr>
          <w:rFonts w:cstheme="minorHAnsi"/>
          <w:lang w:val="fr-BE"/>
        </w:rPr>
        <w:t xml:space="preserve"> : ***</w:t>
      </w:r>
    </w:p>
    <w:p w14:paraId="6FECCB49" w14:textId="77777777" w:rsidR="00A3643B" w:rsidRDefault="00A3643B" w:rsidP="00A3643B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Allocation de naissance</w:t>
      </w:r>
      <w:r>
        <w:rPr>
          <w:rFonts w:cstheme="minorHAnsi"/>
          <w:lang w:val="fr-BE"/>
        </w:rPr>
        <w:t xml:space="preserve"> : ***</w:t>
      </w:r>
    </w:p>
    <w:p w14:paraId="6A3FAC0C" w14:textId="77777777" w:rsidR="00A3643B" w:rsidRDefault="00A3643B" w:rsidP="00A3643B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Droit à l'étranger (Europe)</w:t>
      </w:r>
      <w:r>
        <w:rPr>
          <w:rFonts w:cstheme="minorHAnsi"/>
          <w:lang w:val="fr-BE"/>
        </w:rPr>
        <w:t xml:space="preserve"> : ***</w:t>
      </w:r>
    </w:p>
    <w:p w14:paraId="27B8445E" w14:textId="77777777" w:rsidR="00A3643B" w:rsidRDefault="00A3643B" w:rsidP="00A3643B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Convention bilatérale</w:t>
      </w:r>
      <w:r>
        <w:rPr>
          <w:rFonts w:cstheme="minorHAnsi"/>
          <w:lang w:val="fr-BE"/>
        </w:rPr>
        <w:t xml:space="preserve"> : ***</w:t>
      </w:r>
    </w:p>
    <w:p w14:paraId="6323953A" w14:textId="77777777" w:rsidR="00A3643B" w:rsidRDefault="00A3643B" w:rsidP="00A3643B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Enfants à l'étranger</w:t>
      </w:r>
      <w:r>
        <w:rPr>
          <w:rFonts w:cstheme="minorHAnsi"/>
          <w:lang w:val="fr-BE"/>
        </w:rPr>
        <w:t xml:space="preserve"> : ***</w:t>
      </w:r>
    </w:p>
    <w:p w14:paraId="6720AC0F" w14:textId="77777777" w:rsidR="00A3643B" w:rsidRDefault="00A3643B" w:rsidP="00A3643B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Prescription</w:t>
      </w:r>
      <w:r>
        <w:rPr>
          <w:rFonts w:cstheme="minorHAnsi"/>
          <w:lang w:val="fr-BE"/>
        </w:rPr>
        <w:t xml:space="preserve"> : ***</w:t>
      </w:r>
      <w:r w:rsidRPr="000A4857">
        <w:rPr>
          <w:rFonts w:cstheme="minorHAnsi"/>
          <w:lang w:val="fr-BE"/>
        </w:rPr>
        <w:t xml:space="preserve"> </w:t>
      </w:r>
    </w:p>
    <w:p w14:paraId="6B759B0E" w14:textId="77777777" w:rsidR="00A3643B" w:rsidRDefault="00A3643B" w:rsidP="00A3643B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Etudiant/demandeur d'emploi et travail</w:t>
      </w:r>
      <w:r>
        <w:rPr>
          <w:rFonts w:cstheme="minorHAnsi"/>
          <w:lang w:val="fr-BE"/>
        </w:rPr>
        <w:t xml:space="preserve"> : ***</w:t>
      </w:r>
      <w:r w:rsidRPr="000A4857">
        <w:rPr>
          <w:rFonts w:cstheme="minorHAnsi"/>
          <w:lang w:val="fr-BE"/>
        </w:rPr>
        <w:t xml:space="preserve"> </w:t>
      </w:r>
    </w:p>
    <w:p w14:paraId="19CA5F99" w14:textId="77777777" w:rsidR="00A3643B" w:rsidRDefault="00A3643B" w:rsidP="00A3643B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Placement</w:t>
      </w:r>
      <w:r>
        <w:rPr>
          <w:rFonts w:cstheme="minorHAnsi"/>
          <w:lang w:val="fr-BE"/>
        </w:rPr>
        <w:t xml:space="preserve"> :</w:t>
      </w:r>
      <w:r w:rsidRPr="000A4857">
        <w:rPr>
          <w:rFonts w:cstheme="minorHAnsi"/>
          <w:lang w:val="fr-BE"/>
        </w:rPr>
        <w:t xml:space="preserve"> </w:t>
      </w:r>
      <w:r>
        <w:rPr>
          <w:rFonts w:cstheme="minorHAnsi"/>
          <w:lang w:val="fr-BE"/>
        </w:rPr>
        <w:t>***</w:t>
      </w:r>
    </w:p>
    <w:p w14:paraId="03C23FA3" w14:textId="15308C54" w:rsidR="00A3643B" w:rsidRDefault="00A3643B" w:rsidP="00A3643B">
      <w:pPr>
        <w:pStyle w:val="Paragraphedeliste"/>
        <w:numPr>
          <w:ilvl w:val="0"/>
          <w:numId w:val="3"/>
        </w:numPr>
        <w:spacing w:after="0" w:line="340" w:lineRule="atLeast"/>
        <w:jc w:val="both"/>
        <w:rPr>
          <w:rFonts w:cstheme="minorHAnsi"/>
          <w:lang w:val="fr-BE"/>
        </w:rPr>
      </w:pPr>
      <w:r w:rsidRPr="000A4857">
        <w:rPr>
          <w:rFonts w:cstheme="minorHAnsi"/>
          <w:lang w:val="fr-BE"/>
        </w:rPr>
        <w:t>Autre</w:t>
      </w:r>
      <w:r>
        <w:rPr>
          <w:rFonts w:cstheme="minorHAnsi"/>
          <w:lang w:val="fr-BE"/>
        </w:rPr>
        <w:t>s</w:t>
      </w:r>
      <w:r>
        <w:rPr>
          <w:rStyle w:val="Appelnotedebasdep"/>
          <w:rFonts w:cstheme="minorHAnsi"/>
          <w:lang w:val="fr-BE"/>
        </w:rPr>
        <w:footnoteReference w:id="4"/>
      </w:r>
      <w:r>
        <w:rPr>
          <w:rFonts w:cstheme="minorHAnsi"/>
          <w:lang w:val="fr-BE"/>
        </w:rPr>
        <w:t xml:space="preserve"> : ***</w:t>
      </w:r>
    </w:p>
    <w:p w14:paraId="59204EBF" w14:textId="77777777" w:rsidR="00A3643B" w:rsidRDefault="00A3643B" w:rsidP="00ED077D">
      <w:pPr>
        <w:pStyle w:val="Commentaire"/>
        <w:spacing w:after="0" w:line="340" w:lineRule="atLeast"/>
        <w:jc w:val="both"/>
        <w:rPr>
          <w:rFonts w:cstheme="minorHAnsi"/>
          <w:sz w:val="22"/>
          <w:szCs w:val="22"/>
        </w:rPr>
      </w:pPr>
    </w:p>
    <w:p w14:paraId="3945E006" w14:textId="2C41D6B6" w:rsidR="00ED077D" w:rsidRPr="004E0B87" w:rsidRDefault="00ED077D" w:rsidP="00ED077D">
      <w:pPr>
        <w:spacing w:after="0" w:line="340" w:lineRule="atLeast"/>
        <w:jc w:val="both"/>
        <w:rPr>
          <w:rFonts w:cstheme="minorHAnsi"/>
        </w:rPr>
      </w:pPr>
      <w:r w:rsidRPr="004E0B87">
        <w:rPr>
          <w:rFonts w:cstheme="minorHAnsi"/>
        </w:rPr>
        <w:t xml:space="preserve">Des </w:t>
      </w:r>
      <w:r>
        <w:rPr>
          <w:rFonts w:cstheme="minorHAnsi"/>
        </w:rPr>
        <w:t>***</w:t>
      </w:r>
      <w:r w:rsidRPr="004E0B87">
        <w:rPr>
          <w:rFonts w:cstheme="minorHAnsi"/>
        </w:rPr>
        <w:t xml:space="preserve"> plaintes clôturées, </w:t>
      </w:r>
      <w:r>
        <w:rPr>
          <w:rFonts w:cstheme="minorHAnsi"/>
        </w:rPr>
        <w:t>***</w:t>
      </w:r>
      <w:r w:rsidRPr="004E0B87">
        <w:rPr>
          <w:rFonts w:cstheme="minorHAnsi"/>
        </w:rPr>
        <w:t xml:space="preserve"> étaient </w:t>
      </w:r>
      <w:r>
        <w:rPr>
          <w:rFonts w:cstheme="minorHAnsi"/>
        </w:rPr>
        <w:t xml:space="preserve">qualifiées comme </w:t>
      </w:r>
      <w:r w:rsidRPr="004E0B87">
        <w:rPr>
          <w:rFonts w:cstheme="minorHAnsi"/>
        </w:rPr>
        <w:t xml:space="preserve">justifiées et </w:t>
      </w:r>
      <w:r>
        <w:rPr>
          <w:rFonts w:cstheme="minorHAnsi"/>
        </w:rPr>
        <w:t>***</w:t>
      </w:r>
      <w:r w:rsidRPr="004E0B87">
        <w:rPr>
          <w:rFonts w:cstheme="minorHAnsi"/>
        </w:rPr>
        <w:t xml:space="preserve"> étaient </w:t>
      </w:r>
      <w:r>
        <w:rPr>
          <w:rFonts w:cstheme="minorHAnsi"/>
        </w:rPr>
        <w:t xml:space="preserve">qualifiées comme </w:t>
      </w:r>
      <w:r w:rsidRPr="004E0B87">
        <w:rPr>
          <w:rFonts w:cstheme="minorHAnsi"/>
        </w:rPr>
        <w:t xml:space="preserve">non-justifiées. Cela indique que, dans </w:t>
      </w:r>
      <w:r>
        <w:rPr>
          <w:rFonts w:cstheme="minorHAnsi"/>
        </w:rPr>
        <w:t>***</w:t>
      </w:r>
      <w:r w:rsidRPr="004E0B87">
        <w:rPr>
          <w:rFonts w:cstheme="minorHAnsi"/>
        </w:rPr>
        <w:t xml:space="preserve"> % des cas, les assurés sociaux ont eu raison de </w:t>
      </w:r>
      <w:r w:rsidR="00CC287C">
        <w:rPr>
          <w:rFonts w:cstheme="minorHAnsi"/>
        </w:rPr>
        <w:t>faire revoir le dossier</w:t>
      </w:r>
      <w:r w:rsidRPr="004E0B87">
        <w:rPr>
          <w:rFonts w:cstheme="minorHAnsi"/>
        </w:rPr>
        <w:t>.</w:t>
      </w:r>
    </w:p>
    <w:p w14:paraId="7EE1D8C4" w14:textId="70E64631" w:rsidR="00ED077D" w:rsidRPr="004E0B87" w:rsidRDefault="00A3643B" w:rsidP="00ED077D">
      <w:pPr>
        <w:pStyle w:val="Commentaire"/>
        <w:spacing w:after="0" w:line="3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Au 31 décembre 2027, *** plaintes sont toujours en cours de traitement.</w:t>
      </w:r>
    </w:p>
    <w:sectPr w:rsidR="00ED077D" w:rsidRPr="004E0B87" w:rsidSect="009558E1"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D0A7C" w14:textId="77777777" w:rsidR="00230FE0" w:rsidRPr="004E0B87" w:rsidRDefault="00230FE0" w:rsidP="009558E1">
      <w:pPr>
        <w:spacing w:after="0" w:line="240" w:lineRule="auto"/>
      </w:pPr>
      <w:r w:rsidRPr="004E0B87">
        <w:separator/>
      </w:r>
    </w:p>
  </w:endnote>
  <w:endnote w:type="continuationSeparator" w:id="0">
    <w:p w14:paraId="2C8BD8E4" w14:textId="77777777" w:rsidR="00230FE0" w:rsidRPr="004E0B87" w:rsidRDefault="00230FE0" w:rsidP="009558E1">
      <w:pPr>
        <w:spacing w:after="0" w:line="240" w:lineRule="auto"/>
      </w:pPr>
      <w:r w:rsidRPr="004E0B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3861704"/>
      <w:docPartObj>
        <w:docPartGallery w:val="Page Numbers (Bottom of Page)"/>
        <w:docPartUnique/>
      </w:docPartObj>
    </w:sdtPr>
    <w:sdtEndPr/>
    <w:sdtContent>
      <w:p w14:paraId="4F754CF8" w14:textId="19168498" w:rsidR="003A53D5" w:rsidRPr="004E0B87" w:rsidRDefault="003A53D5">
        <w:pPr>
          <w:pStyle w:val="Pieddepage"/>
          <w:jc w:val="right"/>
        </w:pPr>
        <w:r w:rsidRPr="004E0B87">
          <w:fldChar w:fldCharType="begin"/>
        </w:r>
        <w:r w:rsidRPr="004E0B87">
          <w:instrText>PAGE   \* MERGEFORMAT</w:instrText>
        </w:r>
        <w:r w:rsidRPr="004E0B87">
          <w:fldChar w:fldCharType="separate"/>
        </w:r>
        <w:r w:rsidRPr="004E0B87">
          <w:t>2</w:t>
        </w:r>
        <w:r w:rsidRPr="004E0B87">
          <w:fldChar w:fldCharType="end"/>
        </w:r>
      </w:p>
    </w:sdtContent>
  </w:sdt>
  <w:p w14:paraId="277A563A" w14:textId="77777777" w:rsidR="003A53D5" w:rsidRPr="004E0B87" w:rsidRDefault="003A53D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7ABEE" w14:textId="77777777" w:rsidR="00230FE0" w:rsidRPr="004E0B87" w:rsidRDefault="00230FE0" w:rsidP="009558E1">
      <w:pPr>
        <w:spacing w:after="0" w:line="240" w:lineRule="auto"/>
      </w:pPr>
      <w:r w:rsidRPr="004E0B87">
        <w:separator/>
      </w:r>
    </w:p>
  </w:footnote>
  <w:footnote w:type="continuationSeparator" w:id="0">
    <w:p w14:paraId="7AB0C46A" w14:textId="77777777" w:rsidR="00230FE0" w:rsidRPr="004E0B87" w:rsidRDefault="00230FE0" w:rsidP="009558E1">
      <w:pPr>
        <w:spacing w:after="0" w:line="240" w:lineRule="auto"/>
      </w:pPr>
      <w:r w:rsidRPr="004E0B87">
        <w:continuationSeparator/>
      </w:r>
    </w:p>
  </w:footnote>
  <w:footnote w:id="1">
    <w:p w14:paraId="19741E8B" w14:textId="6C96A594" w:rsidR="00A65853" w:rsidRDefault="00A65853">
      <w:pPr>
        <w:pStyle w:val="Notedebasdepage"/>
      </w:pPr>
      <w:r>
        <w:rPr>
          <w:rStyle w:val="Appelnotedebasdep"/>
        </w:rPr>
        <w:footnoteRef/>
      </w:r>
      <w:r>
        <w:t xml:space="preserve"> Préciser </w:t>
      </w:r>
      <w:r w:rsidR="00A3643B">
        <w:t xml:space="preserve">: </w:t>
      </w:r>
    </w:p>
  </w:footnote>
  <w:footnote w:id="2">
    <w:p w14:paraId="7DEC6593" w14:textId="7094E55F" w:rsidR="00A3643B" w:rsidRDefault="00A3643B">
      <w:pPr>
        <w:pStyle w:val="Notedebasdepage"/>
      </w:pPr>
      <w:r>
        <w:rPr>
          <w:rStyle w:val="Appelnotedebasdep"/>
        </w:rPr>
        <w:footnoteRef/>
      </w:r>
      <w:r>
        <w:t xml:space="preserve"> Préciser :</w:t>
      </w:r>
    </w:p>
  </w:footnote>
  <w:footnote w:id="3">
    <w:p w14:paraId="2C8070B5" w14:textId="0341FA6B" w:rsidR="00A3643B" w:rsidRDefault="00A3643B">
      <w:pPr>
        <w:pStyle w:val="Notedebasdepage"/>
      </w:pPr>
      <w:r>
        <w:rPr>
          <w:rStyle w:val="Appelnotedebasdep"/>
        </w:rPr>
        <w:footnoteRef/>
      </w:r>
      <w:r>
        <w:t xml:space="preserve"> Préciser : </w:t>
      </w:r>
    </w:p>
  </w:footnote>
  <w:footnote w:id="4">
    <w:p w14:paraId="02842181" w14:textId="144808F6" w:rsidR="00A3643B" w:rsidRDefault="00A3643B">
      <w:pPr>
        <w:pStyle w:val="Notedebasdepage"/>
      </w:pPr>
      <w:r>
        <w:rPr>
          <w:rStyle w:val="Appelnotedebasdep"/>
        </w:rPr>
        <w:footnoteRef/>
      </w:r>
      <w:r>
        <w:t xml:space="preserve"> Préciser :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FD4AF" w14:textId="1F16410C" w:rsidR="003A53D5" w:rsidRPr="004E0B87" w:rsidRDefault="003A53D5" w:rsidP="00D83D1A">
    <w:pPr>
      <w:pStyle w:val="En-tte"/>
      <w:jc w:val="right"/>
    </w:pPr>
    <w:r w:rsidRPr="004E0B87">
      <w:rPr>
        <w:noProof/>
      </w:rPr>
      <w:drawing>
        <wp:anchor distT="0" distB="0" distL="114300" distR="114300" simplePos="0" relativeHeight="251659264" behindDoc="0" locked="0" layoutInCell="1" allowOverlap="1" wp14:anchorId="4BBE49B5" wp14:editId="33CA1A70">
          <wp:simplePos x="0" y="0"/>
          <wp:positionH relativeFrom="page">
            <wp:posOffset>899795</wp:posOffset>
          </wp:positionH>
          <wp:positionV relativeFrom="page">
            <wp:posOffset>620395</wp:posOffset>
          </wp:positionV>
          <wp:extent cx="996950" cy="901700"/>
          <wp:effectExtent l="0" t="0" r="0" b="0"/>
          <wp:wrapTopAndBottom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950" cy="901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14949"/>
    <w:multiLevelType w:val="hybridMultilevel"/>
    <w:tmpl w:val="6DA6E9DE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34EDD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0A88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6247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6068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46B3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5654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3E8A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EC39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E240B"/>
    <w:multiLevelType w:val="multilevel"/>
    <w:tmpl w:val="7A22D600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1143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1C028D2"/>
    <w:multiLevelType w:val="hybridMultilevel"/>
    <w:tmpl w:val="63B44E08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34EDD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0A88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6247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6068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46B3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5654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3E8A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EC39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1DA6"/>
    <w:multiLevelType w:val="hybridMultilevel"/>
    <w:tmpl w:val="4E5EFA22"/>
    <w:lvl w:ilvl="0" w:tplc="A67A213A">
      <w:start w:val="1"/>
      <w:numFmt w:val="bullet"/>
      <w:pStyle w:val="Paragraphedeliste"/>
      <w:lvlText w:val=""/>
      <w:lvlJc w:val="left"/>
      <w:pPr>
        <w:ind w:left="121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26896"/>
    <w:multiLevelType w:val="hybridMultilevel"/>
    <w:tmpl w:val="098A6C0A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34EDD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0A88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6247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6068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46B3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5654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3E8A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EC39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5847D2"/>
    <w:multiLevelType w:val="hybridMultilevel"/>
    <w:tmpl w:val="F92E1BAA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34EDD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0A88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6247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6068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46B3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5654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3E8A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EC39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2447E"/>
    <w:multiLevelType w:val="hybridMultilevel"/>
    <w:tmpl w:val="2FC86FA2"/>
    <w:lvl w:ilvl="0" w:tplc="F22ABD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34EDD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0A88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6247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6068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46B3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5654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3E8A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EC39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350554">
    <w:abstractNumId w:val="3"/>
  </w:num>
  <w:num w:numId="2" w16cid:durableId="1873034145">
    <w:abstractNumId w:val="1"/>
  </w:num>
  <w:num w:numId="3" w16cid:durableId="830826847">
    <w:abstractNumId w:val="6"/>
  </w:num>
  <w:num w:numId="4" w16cid:durableId="646131894">
    <w:abstractNumId w:val="2"/>
  </w:num>
  <w:num w:numId="5" w16cid:durableId="1509635039">
    <w:abstractNumId w:val="5"/>
  </w:num>
  <w:num w:numId="6" w16cid:durableId="1963878991">
    <w:abstractNumId w:val="0"/>
  </w:num>
  <w:num w:numId="7" w16cid:durableId="3003073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8E1"/>
    <w:rsid w:val="00003726"/>
    <w:rsid w:val="00003F00"/>
    <w:rsid w:val="00010E2D"/>
    <w:rsid w:val="00017357"/>
    <w:rsid w:val="000251EB"/>
    <w:rsid w:val="0003275F"/>
    <w:rsid w:val="00043524"/>
    <w:rsid w:val="000613CB"/>
    <w:rsid w:val="00061C69"/>
    <w:rsid w:val="00065EF9"/>
    <w:rsid w:val="00071988"/>
    <w:rsid w:val="00080196"/>
    <w:rsid w:val="000853D3"/>
    <w:rsid w:val="0009277D"/>
    <w:rsid w:val="000A4857"/>
    <w:rsid w:val="000B5946"/>
    <w:rsid w:val="000C601C"/>
    <w:rsid w:val="000C6D64"/>
    <w:rsid w:val="000D0018"/>
    <w:rsid w:val="000F1AFE"/>
    <w:rsid w:val="000F23E8"/>
    <w:rsid w:val="000F6514"/>
    <w:rsid w:val="00105D80"/>
    <w:rsid w:val="001268FD"/>
    <w:rsid w:val="001466E1"/>
    <w:rsid w:val="00153546"/>
    <w:rsid w:val="00162E46"/>
    <w:rsid w:val="00165C51"/>
    <w:rsid w:val="00171B5B"/>
    <w:rsid w:val="00172A54"/>
    <w:rsid w:val="00175880"/>
    <w:rsid w:val="00175D13"/>
    <w:rsid w:val="001861E7"/>
    <w:rsid w:val="00195C31"/>
    <w:rsid w:val="001A0A1F"/>
    <w:rsid w:val="001A5535"/>
    <w:rsid w:val="001B7030"/>
    <w:rsid w:val="001B7BB9"/>
    <w:rsid w:val="001C4738"/>
    <w:rsid w:val="001C7093"/>
    <w:rsid w:val="001E1D1B"/>
    <w:rsid w:val="001E31EA"/>
    <w:rsid w:val="001E5FFF"/>
    <w:rsid w:val="001E68CE"/>
    <w:rsid w:val="001F224D"/>
    <w:rsid w:val="001F4ED1"/>
    <w:rsid w:val="002125E7"/>
    <w:rsid w:val="0022160B"/>
    <w:rsid w:val="00230FE0"/>
    <w:rsid w:val="0024236C"/>
    <w:rsid w:val="00244EFF"/>
    <w:rsid w:val="00246149"/>
    <w:rsid w:val="00247533"/>
    <w:rsid w:val="0026478F"/>
    <w:rsid w:val="00280C6D"/>
    <w:rsid w:val="0029479E"/>
    <w:rsid w:val="002A796C"/>
    <w:rsid w:val="002C0325"/>
    <w:rsid w:val="002C529A"/>
    <w:rsid w:val="002C5746"/>
    <w:rsid w:val="002D19B4"/>
    <w:rsid w:val="002D2D74"/>
    <w:rsid w:val="002D6322"/>
    <w:rsid w:val="002F3002"/>
    <w:rsid w:val="002F4829"/>
    <w:rsid w:val="003145A1"/>
    <w:rsid w:val="003160E0"/>
    <w:rsid w:val="003163C9"/>
    <w:rsid w:val="00321039"/>
    <w:rsid w:val="00325349"/>
    <w:rsid w:val="00327D6B"/>
    <w:rsid w:val="00331C2A"/>
    <w:rsid w:val="003375B2"/>
    <w:rsid w:val="0034407B"/>
    <w:rsid w:val="00344AD4"/>
    <w:rsid w:val="0034697F"/>
    <w:rsid w:val="003512EC"/>
    <w:rsid w:val="00352BD1"/>
    <w:rsid w:val="00371620"/>
    <w:rsid w:val="003777DD"/>
    <w:rsid w:val="00380AA0"/>
    <w:rsid w:val="00392531"/>
    <w:rsid w:val="003A53D5"/>
    <w:rsid w:val="003A705E"/>
    <w:rsid w:val="003C3732"/>
    <w:rsid w:val="003D1490"/>
    <w:rsid w:val="003D2D4D"/>
    <w:rsid w:val="003F039D"/>
    <w:rsid w:val="003F1908"/>
    <w:rsid w:val="003F4536"/>
    <w:rsid w:val="003F779A"/>
    <w:rsid w:val="00403F38"/>
    <w:rsid w:val="00416A7D"/>
    <w:rsid w:val="00417DC7"/>
    <w:rsid w:val="004457C5"/>
    <w:rsid w:val="00445821"/>
    <w:rsid w:val="00452057"/>
    <w:rsid w:val="00453253"/>
    <w:rsid w:val="00453FB7"/>
    <w:rsid w:val="00463C68"/>
    <w:rsid w:val="00464041"/>
    <w:rsid w:val="00464D0F"/>
    <w:rsid w:val="00470D2A"/>
    <w:rsid w:val="00471F77"/>
    <w:rsid w:val="0047277C"/>
    <w:rsid w:val="00473813"/>
    <w:rsid w:val="00476E6D"/>
    <w:rsid w:val="00477721"/>
    <w:rsid w:val="00477726"/>
    <w:rsid w:val="00487920"/>
    <w:rsid w:val="004935B1"/>
    <w:rsid w:val="004936E1"/>
    <w:rsid w:val="00495590"/>
    <w:rsid w:val="004A06D2"/>
    <w:rsid w:val="004A1C9A"/>
    <w:rsid w:val="004A4E8E"/>
    <w:rsid w:val="004A5ED4"/>
    <w:rsid w:val="004A6458"/>
    <w:rsid w:val="004B3AE3"/>
    <w:rsid w:val="004B4871"/>
    <w:rsid w:val="004B6BC6"/>
    <w:rsid w:val="004C120B"/>
    <w:rsid w:val="004C27D8"/>
    <w:rsid w:val="004C3461"/>
    <w:rsid w:val="004D1004"/>
    <w:rsid w:val="004D173D"/>
    <w:rsid w:val="004E0B87"/>
    <w:rsid w:val="004E2650"/>
    <w:rsid w:val="004F489B"/>
    <w:rsid w:val="004F53F1"/>
    <w:rsid w:val="004F6B3D"/>
    <w:rsid w:val="005126AC"/>
    <w:rsid w:val="00516A84"/>
    <w:rsid w:val="00523F10"/>
    <w:rsid w:val="00533EEC"/>
    <w:rsid w:val="00537ADE"/>
    <w:rsid w:val="00540B04"/>
    <w:rsid w:val="00541666"/>
    <w:rsid w:val="00541B89"/>
    <w:rsid w:val="005424C3"/>
    <w:rsid w:val="00547833"/>
    <w:rsid w:val="00561A64"/>
    <w:rsid w:val="00566198"/>
    <w:rsid w:val="005664B7"/>
    <w:rsid w:val="00577FD7"/>
    <w:rsid w:val="00583408"/>
    <w:rsid w:val="00583BCA"/>
    <w:rsid w:val="00592AE5"/>
    <w:rsid w:val="005930F8"/>
    <w:rsid w:val="005949AF"/>
    <w:rsid w:val="005A29EB"/>
    <w:rsid w:val="005A361E"/>
    <w:rsid w:val="005B16CF"/>
    <w:rsid w:val="005C1B80"/>
    <w:rsid w:val="005C5FC2"/>
    <w:rsid w:val="005D425C"/>
    <w:rsid w:val="005E556B"/>
    <w:rsid w:val="005F214C"/>
    <w:rsid w:val="005F6325"/>
    <w:rsid w:val="006166A4"/>
    <w:rsid w:val="006227F0"/>
    <w:rsid w:val="00634616"/>
    <w:rsid w:val="0064162B"/>
    <w:rsid w:val="00644776"/>
    <w:rsid w:val="00650482"/>
    <w:rsid w:val="00662618"/>
    <w:rsid w:val="006708ED"/>
    <w:rsid w:val="00671185"/>
    <w:rsid w:val="00673E1A"/>
    <w:rsid w:val="006924D1"/>
    <w:rsid w:val="00694678"/>
    <w:rsid w:val="006B561C"/>
    <w:rsid w:val="006E32A2"/>
    <w:rsid w:val="006E51FA"/>
    <w:rsid w:val="006F4345"/>
    <w:rsid w:val="00702A51"/>
    <w:rsid w:val="0070591A"/>
    <w:rsid w:val="00710B8A"/>
    <w:rsid w:val="00713D6D"/>
    <w:rsid w:val="0071521E"/>
    <w:rsid w:val="007204EE"/>
    <w:rsid w:val="00733641"/>
    <w:rsid w:val="007374F2"/>
    <w:rsid w:val="00742D55"/>
    <w:rsid w:val="00743E4B"/>
    <w:rsid w:val="00744F26"/>
    <w:rsid w:val="007620D0"/>
    <w:rsid w:val="007633AD"/>
    <w:rsid w:val="0076754B"/>
    <w:rsid w:val="0077171D"/>
    <w:rsid w:val="007850A0"/>
    <w:rsid w:val="00793A69"/>
    <w:rsid w:val="007960BB"/>
    <w:rsid w:val="007A4559"/>
    <w:rsid w:val="007B7D10"/>
    <w:rsid w:val="007D72C4"/>
    <w:rsid w:val="007E4845"/>
    <w:rsid w:val="007E492A"/>
    <w:rsid w:val="007F2E6E"/>
    <w:rsid w:val="007F5E5A"/>
    <w:rsid w:val="007F7F41"/>
    <w:rsid w:val="00800CD6"/>
    <w:rsid w:val="00806587"/>
    <w:rsid w:val="00814663"/>
    <w:rsid w:val="0082579A"/>
    <w:rsid w:val="00834547"/>
    <w:rsid w:val="008359C0"/>
    <w:rsid w:val="008361EE"/>
    <w:rsid w:val="00836235"/>
    <w:rsid w:val="00844B6B"/>
    <w:rsid w:val="00850CE6"/>
    <w:rsid w:val="00855AEB"/>
    <w:rsid w:val="00861DFC"/>
    <w:rsid w:val="008634A1"/>
    <w:rsid w:val="00863CB0"/>
    <w:rsid w:val="00871EA5"/>
    <w:rsid w:val="00874471"/>
    <w:rsid w:val="008812E5"/>
    <w:rsid w:val="0089639C"/>
    <w:rsid w:val="008A1A61"/>
    <w:rsid w:val="008B0180"/>
    <w:rsid w:val="008B400F"/>
    <w:rsid w:val="008B66A6"/>
    <w:rsid w:val="008C4F80"/>
    <w:rsid w:val="008E0313"/>
    <w:rsid w:val="008E3ED4"/>
    <w:rsid w:val="008F0EF6"/>
    <w:rsid w:val="00906248"/>
    <w:rsid w:val="00915BC2"/>
    <w:rsid w:val="009234DE"/>
    <w:rsid w:val="00925172"/>
    <w:rsid w:val="0093584F"/>
    <w:rsid w:val="009432AF"/>
    <w:rsid w:val="00951378"/>
    <w:rsid w:val="00953933"/>
    <w:rsid w:val="009558E1"/>
    <w:rsid w:val="00982461"/>
    <w:rsid w:val="00987958"/>
    <w:rsid w:val="00996A9B"/>
    <w:rsid w:val="009C3394"/>
    <w:rsid w:val="009C724B"/>
    <w:rsid w:val="009D14D4"/>
    <w:rsid w:val="009D5DB1"/>
    <w:rsid w:val="009E1143"/>
    <w:rsid w:val="009E121C"/>
    <w:rsid w:val="009E54B7"/>
    <w:rsid w:val="00A00AF1"/>
    <w:rsid w:val="00A24762"/>
    <w:rsid w:val="00A305FB"/>
    <w:rsid w:val="00A3594E"/>
    <w:rsid w:val="00A3643B"/>
    <w:rsid w:val="00A4587D"/>
    <w:rsid w:val="00A52E30"/>
    <w:rsid w:val="00A62243"/>
    <w:rsid w:val="00A65853"/>
    <w:rsid w:val="00A7147E"/>
    <w:rsid w:val="00A7383C"/>
    <w:rsid w:val="00A7417E"/>
    <w:rsid w:val="00A81ECD"/>
    <w:rsid w:val="00A81F96"/>
    <w:rsid w:val="00A9496A"/>
    <w:rsid w:val="00AA14D9"/>
    <w:rsid w:val="00AA1B75"/>
    <w:rsid w:val="00AA6C15"/>
    <w:rsid w:val="00AB3C9B"/>
    <w:rsid w:val="00AC1FAC"/>
    <w:rsid w:val="00AC43C2"/>
    <w:rsid w:val="00AD3E9B"/>
    <w:rsid w:val="00AE1887"/>
    <w:rsid w:val="00B0617B"/>
    <w:rsid w:val="00B20662"/>
    <w:rsid w:val="00B20AB0"/>
    <w:rsid w:val="00B368AB"/>
    <w:rsid w:val="00B44F0D"/>
    <w:rsid w:val="00B6065B"/>
    <w:rsid w:val="00B73C68"/>
    <w:rsid w:val="00B73CB7"/>
    <w:rsid w:val="00B74CA7"/>
    <w:rsid w:val="00B8077B"/>
    <w:rsid w:val="00B96381"/>
    <w:rsid w:val="00B9774A"/>
    <w:rsid w:val="00BA5851"/>
    <w:rsid w:val="00BC4618"/>
    <w:rsid w:val="00BC4EA0"/>
    <w:rsid w:val="00BD14F6"/>
    <w:rsid w:val="00BD6C36"/>
    <w:rsid w:val="00BE2199"/>
    <w:rsid w:val="00BE3CEE"/>
    <w:rsid w:val="00BF5B4F"/>
    <w:rsid w:val="00C007B6"/>
    <w:rsid w:val="00C04278"/>
    <w:rsid w:val="00C30808"/>
    <w:rsid w:val="00C31194"/>
    <w:rsid w:val="00C34BE6"/>
    <w:rsid w:val="00C616E3"/>
    <w:rsid w:val="00C63169"/>
    <w:rsid w:val="00C6339F"/>
    <w:rsid w:val="00C76F83"/>
    <w:rsid w:val="00C90DD5"/>
    <w:rsid w:val="00CA502B"/>
    <w:rsid w:val="00CB0A23"/>
    <w:rsid w:val="00CB70B4"/>
    <w:rsid w:val="00CC0D68"/>
    <w:rsid w:val="00CC287C"/>
    <w:rsid w:val="00CC4DFC"/>
    <w:rsid w:val="00CC7EE7"/>
    <w:rsid w:val="00CE7FB9"/>
    <w:rsid w:val="00CF2D1E"/>
    <w:rsid w:val="00CF7EE9"/>
    <w:rsid w:val="00D0177B"/>
    <w:rsid w:val="00D10422"/>
    <w:rsid w:val="00D301E9"/>
    <w:rsid w:val="00D34A96"/>
    <w:rsid w:val="00D35F9C"/>
    <w:rsid w:val="00D36685"/>
    <w:rsid w:val="00D41D25"/>
    <w:rsid w:val="00D52DE5"/>
    <w:rsid w:val="00D55084"/>
    <w:rsid w:val="00D66462"/>
    <w:rsid w:val="00D67CE1"/>
    <w:rsid w:val="00D82B71"/>
    <w:rsid w:val="00D8344F"/>
    <w:rsid w:val="00D83D1A"/>
    <w:rsid w:val="00D842B8"/>
    <w:rsid w:val="00D900AA"/>
    <w:rsid w:val="00D901FD"/>
    <w:rsid w:val="00DB1EF0"/>
    <w:rsid w:val="00DB2BD1"/>
    <w:rsid w:val="00DC2AAB"/>
    <w:rsid w:val="00DD0C35"/>
    <w:rsid w:val="00DD6E77"/>
    <w:rsid w:val="00DD7867"/>
    <w:rsid w:val="00DE1130"/>
    <w:rsid w:val="00DF1B39"/>
    <w:rsid w:val="00DF6C1A"/>
    <w:rsid w:val="00E02CC9"/>
    <w:rsid w:val="00E079CF"/>
    <w:rsid w:val="00E11A1A"/>
    <w:rsid w:val="00E11E55"/>
    <w:rsid w:val="00E12784"/>
    <w:rsid w:val="00E17FA7"/>
    <w:rsid w:val="00E31478"/>
    <w:rsid w:val="00E41A24"/>
    <w:rsid w:val="00E450AB"/>
    <w:rsid w:val="00E4771A"/>
    <w:rsid w:val="00E54011"/>
    <w:rsid w:val="00E5578C"/>
    <w:rsid w:val="00E60896"/>
    <w:rsid w:val="00E66207"/>
    <w:rsid w:val="00E737E7"/>
    <w:rsid w:val="00E751BC"/>
    <w:rsid w:val="00E7690E"/>
    <w:rsid w:val="00E77A67"/>
    <w:rsid w:val="00E77ABB"/>
    <w:rsid w:val="00E8524E"/>
    <w:rsid w:val="00E96DAF"/>
    <w:rsid w:val="00EB2A6A"/>
    <w:rsid w:val="00EB2D73"/>
    <w:rsid w:val="00EB3774"/>
    <w:rsid w:val="00EB3E07"/>
    <w:rsid w:val="00EB4A0D"/>
    <w:rsid w:val="00EB693D"/>
    <w:rsid w:val="00EC588D"/>
    <w:rsid w:val="00ED0510"/>
    <w:rsid w:val="00ED077D"/>
    <w:rsid w:val="00ED2572"/>
    <w:rsid w:val="00ED4228"/>
    <w:rsid w:val="00ED5984"/>
    <w:rsid w:val="00ED68E7"/>
    <w:rsid w:val="00EF2CA2"/>
    <w:rsid w:val="00EF3D68"/>
    <w:rsid w:val="00F06EA0"/>
    <w:rsid w:val="00F10B60"/>
    <w:rsid w:val="00F11921"/>
    <w:rsid w:val="00F12E4B"/>
    <w:rsid w:val="00F20FA5"/>
    <w:rsid w:val="00F244B2"/>
    <w:rsid w:val="00F30388"/>
    <w:rsid w:val="00F43067"/>
    <w:rsid w:val="00F46DEB"/>
    <w:rsid w:val="00F52B77"/>
    <w:rsid w:val="00F616E2"/>
    <w:rsid w:val="00F63453"/>
    <w:rsid w:val="00F63873"/>
    <w:rsid w:val="00F65A63"/>
    <w:rsid w:val="00F72431"/>
    <w:rsid w:val="00F75C21"/>
    <w:rsid w:val="00F94CD9"/>
    <w:rsid w:val="00F95CCC"/>
    <w:rsid w:val="00FA4200"/>
    <w:rsid w:val="00FB4B91"/>
    <w:rsid w:val="00FC00F5"/>
    <w:rsid w:val="00FD0689"/>
    <w:rsid w:val="00FD6067"/>
    <w:rsid w:val="00FD7EB4"/>
    <w:rsid w:val="00FE059F"/>
    <w:rsid w:val="00FE1D3D"/>
    <w:rsid w:val="00FE3ED9"/>
    <w:rsid w:val="07B77D16"/>
    <w:rsid w:val="1046D1E6"/>
    <w:rsid w:val="36A13F08"/>
    <w:rsid w:val="6B158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16FBB"/>
  <w15:chartTrackingRefBased/>
  <w15:docId w15:val="{ABB9EBA9-DA99-460C-BE1C-B0B8ED018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558E1"/>
    <w:pPr>
      <w:keepNext/>
      <w:numPr>
        <w:numId w:val="2"/>
      </w:numPr>
      <w:spacing w:before="480" w:after="480" w:line="276" w:lineRule="auto"/>
      <w:ind w:left="431" w:hanging="431"/>
      <w:jc w:val="both"/>
      <w:outlineLvl w:val="0"/>
    </w:pPr>
    <w:rPr>
      <w:rFonts w:ascii="Calibri" w:eastAsia="Times New Roman" w:hAnsi="Calibri" w:cs="Calibri"/>
      <w:b/>
      <w:bCs/>
      <w:caps/>
      <w:kern w:val="32"/>
      <w:sz w:val="28"/>
      <w:szCs w:val="32"/>
      <w:lang w:eastAsia="nl-NL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558E1"/>
    <w:pPr>
      <w:keepNext/>
      <w:numPr>
        <w:ilvl w:val="1"/>
        <w:numId w:val="2"/>
      </w:numPr>
      <w:tabs>
        <w:tab w:val="left" w:leader="dot" w:pos="426"/>
      </w:tabs>
      <w:spacing w:before="480" w:after="240" w:line="276" w:lineRule="auto"/>
      <w:ind w:left="578" w:hanging="578"/>
      <w:jc w:val="both"/>
      <w:outlineLvl w:val="1"/>
    </w:pPr>
    <w:rPr>
      <w:rFonts w:ascii="Calibri" w:eastAsia="Times New Roman" w:hAnsi="Calibri" w:cs="Calibri"/>
      <w:b/>
      <w:bCs/>
      <w:iCs/>
      <w:caps/>
      <w:sz w:val="24"/>
      <w:szCs w:val="28"/>
      <w:lang w:eastAsia="nl-NL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558E1"/>
    <w:pPr>
      <w:keepNext/>
      <w:numPr>
        <w:ilvl w:val="2"/>
        <w:numId w:val="2"/>
      </w:numPr>
      <w:tabs>
        <w:tab w:val="left" w:leader="dot" w:pos="567"/>
      </w:tabs>
      <w:spacing w:before="360" w:after="240" w:line="276" w:lineRule="auto"/>
      <w:jc w:val="both"/>
      <w:outlineLvl w:val="2"/>
    </w:pPr>
    <w:rPr>
      <w:rFonts w:ascii="Calibri" w:eastAsia="Times New Roman" w:hAnsi="Calibri" w:cs="Calibri"/>
      <w:b/>
      <w:bCs/>
      <w:caps/>
      <w:szCs w:val="26"/>
      <w:lang w:eastAsia="nl-NL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9558E1"/>
    <w:pPr>
      <w:keepNext/>
      <w:numPr>
        <w:ilvl w:val="3"/>
        <w:numId w:val="2"/>
      </w:numPr>
      <w:tabs>
        <w:tab w:val="left" w:leader="dot" w:pos="142"/>
      </w:tabs>
      <w:spacing w:before="240" w:after="120" w:line="276" w:lineRule="auto"/>
      <w:ind w:left="862" w:hanging="862"/>
      <w:jc w:val="both"/>
      <w:outlineLvl w:val="3"/>
    </w:pPr>
    <w:rPr>
      <w:rFonts w:ascii="Calibri" w:eastAsia="Times New Roman" w:hAnsi="Calibri" w:cs="Calibri"/>
      <w:b/>
      <w:bCs/>
      <w:szCs w:val="28"/>
      <w:lang w:eastAsia="nl-NL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9558E1"/>
    <w:pPr>
      <w:numPr>
        <w:ilvl w:val="4"/>
        <w:numId w:val="2"/>
      </w:numPr>
      <w:tabs>
        <w:tab w:val="left" w:leader="dot" w:pos="9072"/>
      </w:tabs>
      <w:spacing w:before="240" w:after="60" w:line="276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nl-NL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9558E1"/>
    <w:pPr>
      <w:numPr>
        <w:ilvl w:val="5"/>
        <w:numId w:val="2"/>
      </w:numPr>
      <w:tabs>
        <w:tab w:val="left" w:leader="dot" w:pos="9072"/>
      </w:tabs>
      <w:spacing w:before="240" w:after="60" w:line="276" w:lineRule="auto"/>
      <w:jc w:val="both"/>
      <w:outlineLvl w:val="5"/>
    </w:pPr>
    <w:rPr>
      <w:rFonts w:ascii="Calibri" w:eastAsia="Times New Roman" w:hAnsi="Calibri" w:cs="Times New Roman"/>
      <w:b/>
      <w:bCs/>
      <w:lang w:eastAsia="nl-N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558E1"/>
    <w:pPr>
      <w:numPr>
        <w:ilvl w:val="6"/>
        <w:numId w:val="2"/>
      </w:numPr>
      <w:tabs>
        <w:tab w:val="left" w:leader="dot" w:pos="9072"/>
      </w:tabs>
      <w:spacing w:before="240" w:after="60" w:line="276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eastAsia="nl-N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558E1"/>
    <w:pPr>
      <w:numPr>
        <w:ilvl w:val="7"/>
        <w:numId w:val="2"/>
      </w:numPr>
      <w:tabs>
        <w:tab w:val="left" w:leader="dot" w:pos="9072"/>
      </w:tabs>
      <w:spacing w:before="240" w:after="60" w:line="276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eastAsia="nl-N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558E1"/>
    <w:pPr>
      <w:numPr>
        <w:ilvl w:val="8"/>
        <w:numId w:val="2"/>
      </w:numPr>
      <w:tabs>
        <w:tab w:val="left" w:leader="dot" w:pos="9072"/>
      </w:tabs>
      <w:spacing w:before="240" w:after="60" w:line="276" w:lineRule="auto"/>
      <w:jc w:val="both"/>
      <w:outlineLvl w:val="8"/>
    </w:pPr>
    <w:rPr>
      <w:rFonts w:ascii="Calibri Light" w:eastAsia="Times New Roman" w:hAnsi="Calibri Light" w:cs="Times New Roman"/>
      <w:lang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9558E1"/>
    <w:pPr>
      <w:spacing w:after="0" w:line="240" w:lineRule="auto"/>
    </w:pPr>
    <w:rPr>
      <w:rFonts w:eastAsiaTheme="minorEastAsia"/>
      <w:lang w:eastAsia="fr-B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9558E1"/>
    <w:rPr>
      <w:rFonts w:eastAsiaTheme="minorEastAsia"/>
      <w:lang w:eastAsia="fr-BE"/>
    </w:rPr>
  </w:style>
  <w:style w:type="character" w:customStyle="1" w:styleId="Titre1Car">
    <w:name w:val="Titre 1 Car"/>
    <w:basedOn w:val="Policepardfaut"/>
    <w:link w:val="Titre1"/>
    <w:uiPriority w:val="9"/>
    <w:rsid w:val="009558E1"/>
    <w:rPr>
      <w:rFonts w:ascii="Calibri" w:eastAsia="Times New Roman" w:hAnsi="Calibri" w:cs="Calibri"/>
      <w:b/>
      <w:bCs/>
      <w:caps/>
      <w:kern w:val="32"/>
      <w:sz w:val="28"/>
      <w:szCs w:val="32"/>
      <w:lang w:eastAsia="nl-NL"/>
    </w:rPr>
  </w:style>
  <w:style w:type="character" w:customStyle="1" w:styleId="Titre2Car">
    <w:name w:val="Titre 2 Car"/>
    <w:basedOn w:val="Policepardfaut"/>
    <w:link w:val="Titre2"/>
    <w:uiPriority w:val="9"/>
    <w:rsid w:val="009558E1"/>
    <w:rPr>
      <w:rFonts w:ascii="Calibri" w:eastAsia="Times New Roman" w:hAnsi="Calibri" w:cs="Calibri"/>
      <w:b/>
      <w:bCs/>
      <w:iCs/>
      <w:caps/>
      <w:sz w:val="24"/>
      <w:szCs w:val="28"/>
      <w:lang w:eastAsia="nl-NL"/>
    </w:rPr>
  </w:style>
  <w:style w:type="character" w:customStyle="1" w:styleId="Titre3Car">
    <w:name w:val="Titre 3 Car"/>
    <w:basedOn w:val="Policepardfaut"/>
    <w:link w:val="Titre3"/>
    <w:uiPriority w:val="9"/>
    <w:rsid w:val="009558E1"/>
    <w:rPr>
      <w:rFonts w:ascii="Calibri" w:eastAsia="Times New Roman" w:hAnsi="Calibri" w:cs="Calibri"/>
      <w:b/>
      <w:bCs/>
      <w:caps/>
      <w:szCs w:val="26"/>
      <w:lang w:eastAsia="nl-NL"/>
    </w:rPr>
  </w:style>
  <w:style w:type="character" w:customStyle="1" w:styleId="Titre4Car">
    <w:name w:val="Titre 4 Car"/>
    <w:basedOn w:val="Policepardfaut"/>
    <w:link w:val="Titre4"/>
    <w:uiPriority w:val="9"/>
    <w:rsid w:val="009558E1"/>
    <w:rPr>
      <w:rFonts w:ascii="Calibri" w:eastAsia="Times New Roman" w:hAnsi="Calibri" w:cs="Calibri"/>
      <w:b/>
      <w:bCs/>
      <w:szCs w:val="28"/>
      <w:lang w:eastAsia="nl-NL"/>
    </w:rPr>
  </w:style>
  <w:style w:type="character" w:customStyle="1" w:styleId="Titre5Car">
    <w:name w:val="Titre 5 Car"/>
    <w:basedOn w:val="Policepardfaut"/>
    <w:link w:val="Titre5"/>
    <w:uiPriority w:val="9"/>
    <w:rsid w:val="009558E1"/>
    <w:rPr>
      <w:rFonts w:ascii="Calibri" w:eastAsia="Times New Roman" w:hAnsi="Calibri" w:cs="Times New Roman"/>
      <w:b/>
      <w:bCs/>
      <w:i/>
      <w:iCs/>
      <w:sz w:val="26"/>
      <w:szCs w:val="26"/>
      <w:lang w:eastAsia="nl-NL"/>
    </w:rPr>
  </w:style>
  <w:style w:type="character" w:customStyle="1" w:styleId="Titre6Car">
    <w:name w:val="Titre 6 Car"/>
    <w:basedOn w:val="Policepardfaut"/>
    <w:link w:val="Titre6"/>
    <w:uiPriority w:val="9"/>
    <w:rsid w:val="009558E1"/>
    <w:rPr>
      <w:rFonts w:ascii="Calibri" w:eastAsia="Times New Roman" w:hAnsi="Calibri" w:cs="Times New Roman"/>
      <w:b/>
      <w:bCs/>
      <w:lang w:eastAsia="nl-NL"/>
    </w:rPr>
  </w:style>
  <w:style w:type="character" w:customStyle="1" w:styleId="Titre7Car">
    <w:name w:val="Titre 7 Car"/>
    <w:basedOn w:val="Policepardfaut"/>
    <w:link w:val="Titre7"/>
    <w:uiPriority w:val="9"/>
    <w:semiHidden/>
    <w:rsid w:val="009558E1"/>
    <w:rPr>
      <w:rFonts w:ascii="Calibri" w:eastAsia="Times New Roman" w:hAnsi="Calibri" w:cs="Times New Roman"/>
      <w:sz w:val="24"/>
      <w:szCs w:val="24"/>
      <w:lang w:eastAsia="nl-NL"/>
    </w:rPr>
  </w:style>
  <w:style w:type="character" w:customStyle="1" w:styleId="Titre8Car">
    <w:name w:val="Titre 8 Car"/>
    <w:basedOn w:val="Policepardfaut"/>
    <w:link w:val="Titre8"/>
    <w:uiPriority w:val="9"/>
    <w:semiHidden/>
    <w:rsid w:val="009558E1"/>
    <w:rPr>
      <w:rFonts w:ascii="Calibri" w:eastAsia="Times New Roman" w:hAnsi="Calibri" w:cs="Times New Roman"/>
      <w:i/>
      <w:iCs/>
      <w:sz w:val="24"/>
      <w:szCs w:val="24"/>
      <w:lang w:eastAsia="nl-NL"/>
    </w:rPr>
  </w:style>
  <w:style w:type="character" w:customStyle="1" w:styleId="Titre9Car">
    <w:name w:val="Titre 9 Car"/>
    <w:basedOn w:val="Policepardfaut"/>
    <w:link w:val="Titre9"/>
    <w:uiPriority w:val="9"/>
    <w:semiHidden/>
    <w:rsid w:val="009558E1"/>
    <w:rPr>
      <w:rFonts w:ascii="Calibri Light" w:eastAsia="Times New Roman" w:hAnsi="Calibri Light" w:cs="Times New Roman"/>
      <w:lang w:eastAsia="nl-NL"/>
    </w:rPr>
  </w:style>
  <w:style w:type="paragraph" w:styleId="Paragraphedeliste">
    <w:name w:val="List Paragraph"/>
    <w:uiPriority w:val="34"/>
    <w:qFormat/>
    <w:rsid w:val="009558E1"/>
    <w:pPr>
      <w:numPr>
        <w:numId w:val="1"/>
      </w:numPr>
      <w:spacing w:after="120" w:line="240" w:lineRule="auto"/>
      <w:ind w:left="284" w:hanging="284"/>
    </w:pPr>
    <w:rPr>
      <w:rFonts w:ascii="Calibri" w:eastAsia="Times New Roman" w:hAnsi="Calibri" w:cs="Times New Roman"/>
      <w:szCs w:val="20"/>
      <w:lang w:val="nl-NL" w:eastAsia="nl-NL"/>
    </w:rPr>
  </w:style>
  <w:style w:type="character" w:styleId="Lienhypertexte">
    <w:name w:val="Hyperlink"/>
    <w:uiPriority w:val="99"/>
    <w:unhideWhenUsed/>
    <w:rsid w:val="009558E1"/>
    <w:rPr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unhideWhenUsed/>
    <w:rsid w:val="009558E1"/>
    <w:pPr>
      <w:tabs>
        <w:tab w:val="left" w:leader="dot" w:pos="9072"/>
      </w:tabs>
      <w:spacing w:after="120" w:line="276" w:lineRule="auto"/>
      <w:jc w:val="both"/>
    </w:pPr>
    <w:rPr>
      <w:rFonts w:ascii="Calibri" w:eastAsia="Times New Roman" w:hAnsi="Calibri" w:cs="Calibri"/>
      <w:sz w:val="20"/>
      <w:lang w:eastAsia="nl-NL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9558E1"/>
    <w:rPr>
      <w:rFonts w:ascii="Calibri" w:eastAsia="Times New Roman" w:hAnsi="Calibri" w:cs="Calibri"/>
      <w:sz w:val="20"/>
      <w:lang w:eastAsia="nl-NL"/>
    </w:rPr>
  </w:style>
  <w:style w:type="character" w:styleId="Appelnotedebasdep">
    <w:name w:val="footnote reference"/>
    <w:uiPriority w:val="99"/>
    <w:semiHidden/>
    <w:unhideWhenUsed/>
    <w:rsid w:val="009558E1"/>
    <w:rPr>
      <w:vertAlign w:val="superscript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9558E1"/>
    <w:pPr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F5496" w:themeColor="accent1" w:themeShade="BF"/>
      <w:kern w:val="0"/>
      <w:sz w:val="32"/>
      <w:lang w:eastAsia="fr-BE"/>
    </w:rPr>
  </w:style>
  <w:style w:type="paragraph" w:styleId="TM2">
    <w:name w:val="toc 2"/>
    <w:basedOn w:val="Normal"/>
    <w:next w:val="Normal"/>
    <w:autoRedefine/>
    <w:uiPriority w:val="39"/>
    <w:unhideWhenUsed/>
    <w:rsid w:val="009558E1"/>
    <w:pPr>
      <w:spacing w:after="100"/>
      <w:ind w:left="220"/>
    </w:pPr>
    <w:rPr>
      <w:rFonts w:eastAsiaTheme="minorEastAsia" w:cs="Times New Roman"/>
      <w:lang w:eastAsia="fr-BE"/>
    </w:rPr>
  </w:style>
  <w:style w:type="paragraph" w:styleId="TM1">
    <w:name w:val="toc 1"/>
    <w:basedOn w:val="Normal"/>
    <w:next w:val="Normal"/>
    <w:autoRedefine/>
    <w:uiPriority w:val="39"/>
    <w:unhideWhenUsed/>
    <w:rsid w:val="009558E1"/>
    <w:pPr>
      <w:spacing w:after="100"/>
    </w:pPr>
    <w:rPr>
      <w:rFonts w:eastAsiaTheme="minorEastAsia" w:cs="Times New Roman"/>
      <w:lang w:eastAsia="fr-BE"/>
    </w:rPr>
  </w:style>
  <w:style w:type="paragraph" w:styleId="TM3">
    <w:name w:val="toc 3"/>
    <w:basedOn w:val="Normal"/>
    <w:next w:val="Normal"/>
    <w:autoRedefine/>
    <w:uiPriority w:val="39"/>
    <w:unhideWhenUsed/>
    <w:rsid w:val="009558E1"/>
    <w:pPr>
      <w:spacing w:after="100"/>
      <w:ind w:left="440"/>
    </w:pPr>
    <w:rPr>
      <w:rFonts w:eastAsiaTheme="minorEastAsia" w:cs="Times New Roman"/>
      <w:lang w:eastAsia="fr-BE"/>
    </w:rPr>
  </w:style>
  <w:style w:type="paragraph" w:styleId="Titre">
    <w:name w:val="Title"/>
    <w:basedOn w:val="Titre1"/>
    <w:next w:val="Normal"/>
    <w:link w:val="TitreCar"/>
    <w:uiPriority w:val="10"/>
    <w:qFormat/>
    <w:rsid w:val="009558E1"/>
    <w:pPr>
      <w:numPr>
        <w:numId w:val="0"/>
      </w:numPr>
      <w:jc w:val="center"/>
    </w:pPr>
    <w:rPr>
      <w:sz w:val="32"/>
    </w:rPr>
  </w:style>
  <w:style w:type="character" w:customStyle="1" w:styleId="TitreCar">
    <w:name w:val="Titre Car"/>
    <w:basedOn w:val="Policepardfaut"/>
    <w:link w:val="Titre"/>
    <w:uiPriority w:val="10"/>
    <w:rsid w:val="009558E1"/>
    <w:rPr>
      <w:rFonts w:ascii="Calibri" w:eastAsia="Times New Roman" w:hAnsi="Calibri" w:cs="Calibri"/>
      <w:b/>
      <w:bCs/>
      <w:caps/>
      <w:kern w:val="32"/>
      <w:sz w:val="32"/>
      <w:szCs w:val="32"/>
      <w:lang w:eastAsia="nl-NL"/>
    </w:rPr>
  </w:style>
  <w:style w:type="paragraph" w:styleId="En-tte">
    <w:name w:val="header"/>
    <w:basedOn w:val="Normal"/>
    <w:link w:val="En-tteCar"/>
    <w:uiPriority w:val="99"/>
    <w:unhideWhenUsed/>
    <w:rsid w:val="00955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558E1"/>
  </w:style>
  <w:style w:type="paragraph" w:styleId="Pieddepage">
    <w:name w:val="footer"/>
    <w:basedOn w:val="Normal"/>
    <w:link w:val="PieddepageCar"/>
    <w:uiPriority w:val="99"/>
    <w:unhideWhenUsed/>
    <w:rsid w:val="00955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558E1"/>
  </w:style>
  <w:style w:type="character" w:styleId="Marquedecommentaire">
    <w:name w:val="annotation reference"/>
    <w:basedOn w:val="Policepardfaut"/>
    <w:uiPriority w:val="99"/>
    <w:semiHidden/>
    <w:unhideWhenUsed/>
    <w:rsid w:val="00D1042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1042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1042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1042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10422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104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0422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1E1D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8C4AE08DF94F42B9F2BB0E1DB8BED7" ma:contentTypeVersion="9" ma:contentTypeDescription="Create a new document." ma:contentTypeScope="" ma:versionID="d94d76941a37c86b84ca07dcceebfdf3">
  <xsd:schema xmlns:xsd="http://www.w3.org/2001/XMLSchema" xmlns:xs="http://www.w3.org/2001/XMLSchema" xmlns:p="http://schemas.microsoft.com/office/2006/metadata/properties" xmlns:ns2="2707ddce-9754-4922-bfb5-15d5ff4eb2d6" targetNamespace="http://schemas.microsoft.com/office/2006/metadata/properties" ma:root="true" ma:fieldsID="d908ecec9b75d013d2fa7a7280ab8aa4" ns2:_="">
    <xsd:import namespace="2707ddce-9754-4922-bfb5-15d5ff4eb2d6"/>
    <xsd:element name="properties">
      <xsd:complexType>
        <xsd:sequence>
          <xsd:element name="documentManagement">
            <xsd:complexType>
              <xsd:all>
                <xsd:element ref="ns2:Auteur" minOccurs="0"/>
                <xsd:element ref="ns2:Status" minOccurs="0"/>
                <xsd:element ref="ns2:Remarques_x002f_opmerkinge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07ddce-9754-4922-bfb5-15d5ff4eb2d6" elementFormDefault="qualified">
    <xsd:import namespace="http://schemas.microsoft.com/office/2006/documentManagement/types"/>
    <xsd:import namespace="http://schemas.microsoft.com/office/infopath/2007/PartnerControls"/>
    <xsd:element name="Auteur" ma:index="8" nillable="true" ma:displayName="Auteur" ma:description="Aanvullen indien de auteur verschillend is dan de indiener" ma:format="Dropdown" ma:list="UserInfo" ma:SharePointGroup="0" ma:internalName="Auteu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9" nillable="true" ma:displayName="Status" ma:description="status nota in het opvolgingsproces" ma:format="Dropdown" ma:internalName="Status">
      <xsd:simpleType>
        <xsd:restriction base="dms:Choice">
          <xsd:enumeration value="En preparation"/>
          <xsd:enumeration value="En validation DGA"/>
          <xsd:enumeration value="Prêt pour publication"/>
        </xsd:restriction>
      </xsd:simpleType>
    </xsd:element>
    <xsd:element name="Remarques_x002f_opmerkingen" ma:index="10" nillable="true" ma:displayName="Remarques/ opmerkingen" ma:format="Dropdown" ma:internalName="Remarques_x002f_opmerkingen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2707ddce-9754-4922-bfb5-15d5ff4eb2d6" xsi:nil="true"/>
    <Auteur xmlns="2707ddce-9754-4922-bfb5-15d5ff4eb2d6">
      <UserInfo>
        <DisplayName/>
        <AccountId xsi:nil="true"/>
        <AccountType/>
      </UserInfo>
    </Auteur>
    <Remarques_x002f_opmerkingen xmlns="2707ddce-9754-4922-bfb5-15d5ff4eb2d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798003-2B3A-4B03-9E86-FE1F0ACB29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A198C6-7FC2-4463-9077-1957D5D51B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07ddce-9754-4922-bfb5-15d5ff4eb2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827783-3465-4C5B-A21A-573E4AC53D94}">
  <ds:schemaRefs>
    <ds:schemaRef ds:uri="http://schemas.microsoft.com/office/2006/metadata/properties"/>
    <ds:schemaRef ds:uri="http://schemas.microsoft.com/office/infopath/2007/PartnerControls"/>
    <ds:schemaRef ds:uri="2707ddce-9754-4922-bfb5-15d5ff4eb2d6"/>
  </ds:schemaRefs>
</ds:datastoreItem>
</file>

<file path=customXml/itemProps4.xml><?xml version="1.0" encoding="utf-8"?>
<ds:datastoreItem xmlns:ds="http://schemas.openxmlformats.org/officeDocument/2006/customXml" ds:itemID="{E470B33C-3506-4EE0-8F6B-362E47275F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362</Words>
  <Characters>1997</Characters>
  <Application>Microsoft Office Word</Application>
  <DocSecurity>0</DocSecurity>
  <Lines>16</Lines>
  <Paragraphs>4</Paragraphs>
  <ScaleCrop>false</ScaleCrop>
  <Company>Iriscare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des plaintes 2021</dc:title>
  <dc:subject/>
  <dc:creator>Jean-Francois Debavay</dc:creator>
  <cp:keywords/>
  <dc:description/>
  <cp:lastModifiedBy>Tatienne Lefebvre</cp:lastModifiedBy>
  <cp:revision>3</cp:revision>
  <cp:lastPrinted>2025-05-12T12:35:00Z</cp:lastPrinted>
  <dcterms:created xsi:type="dcterms:W3CDTF">2026-10-09T09:17:00Z</dcterms:created>
  <dcterms:modified xsi:type="dcterms:W3CDTF">2026-10-09T09:18:00Z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0x010100238C4AE08DF94F42B9F2BB0E1DB8BED7</vt:lpwstr>
  </property>
</Properties>
</file>