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74055" w14:textId="77777777" w:rsidR="000C671E" w:rsidRPr="009443F4" w:rsidRDefault="00DF08A1" w:rsidP="00A43187">
      <w:pPr>
        <w:spacing w:after="0"/>
        <w:rPr>
          <w:rFonts w:ascii="Arial" w:hAnsi="Arial" w:cs="Arial"/>
          <w:sz w:val="20"/>
          <w:szCs w:val="20"/>
        </w:rPr>
      </w:pPr>
      <w:r w:rsidRPr="009443F4">
        <w:rPr>
          <w:rFonts w:ascii="Arial" w:eastAsia="Arial" w:hAnsi="Arial" w:cs="Arial"/>
          <w:sz w:val="20"/>
          <w:szCs w:val="20"/>
          <w:lang w:val="fr-FR"/>
        </w:rPr>
        <w:t>Module de lettre SIP_1</w:t>
      </w:r>
    </w:p>
    <w:p w14:paraId="047BF07F" w14:textId="77777777" w:rsidR="00A33890" w:rsidRPr="009443F4" w:rsidRDefault="003B52DD" w:rsidP="00A43187">
      <w:pPr>
        <w:spacing w:after="0"/>
        <w:rPr>
          <w:rFonts w:ascii="Arial" w:hAnsi="Arial" w:cs="Arial"/>
          <w:sz w:val="20"/>
          <w:szCs w:val="20"/>
        </w:rPr>
      </w:pPr>
    </w:p>
    <w:p w14:paraId="21C5F61B" w14:textId="77777777" w:rsidR="00C70290" w:rsidRPr="009443F4" w:rsidRDefault="00DF08A1" w:rsidP="00A43187">
      <w:pPr>
        <w:spacing w:after="0"/>
        <w:rPr>
          <w:rFonts w:ascii="Arial" w:hAnsi="Arial" w:cs="Arial"/>
          <w:b/>
          <w:sz w:val="20"/>
          <w:szCs w:val="20"/>
          <w:u w:val="single"/>
        </w:rPr>
      </w:pPr>
      <w:r w:rsidRPr="009443F4">
        <w:rPr>
          <w:rFonts w:ascii="Arial" w:eastAsia="Arial" w:hAnsi="Arial" w:cs="Arial"/>
          <w:b/>
          <w:bCs/>
          <w:sz w:val="20"/>
          <w:szCs w:val="20"/>
          <w:u w:val="single"/>
          <w:lang w:val="fr-FR"/>
        </w:rPr>
        <w:t>Le droit aux allocations familiales pendant la prolongation du stage d'insertion professionnelle de votre fils ou de votre fille.................................. (nom + numéro NISS)</w:t>
      </w:r>
    </w:p>
    <w:p w14:paraId="427F259A" w14:textId="77777777" w:rsidR="00A33890" w:rsidRPr="009443F4" w:rsidRDefault="003B52DD" w:rsidP="00A43187">
      <w:pPr>
        <w:spacing w:after="0"/>
        <w:rPr>
          <w:rFonts w:ascii="Arial" w:hAnsi="Arial" w:cs="Arial"/>
          <w:b/>
          <w:sz w:val="20"/>
          <w:szCs w:val="20"/>
          <w:u w:val="single"/>
        </w:rPr>
      </w:pPr>
    </w:p>
    <w:p w14:paraId="22D25CD7" w14:textId="77777777" w:rsidR="00C70290" w:rsidRPr="009443F4" w:rsidRDefault="00DF08A1" w:rsidP="00A43187">
      <w:pPr>
        <w:spacing w:after="0"/>
        <w:rPr>
          <w:rFonts w:ascii="Arial" w:hAnsi="Arial" w:cs="Arial"/>
          <w:sz w:val="20"/>
          <w:szCs w:val="20"/>
        </w:rPr>
      </w:pPr>
      <w:r w:rsidRPr="009443F4">
        <w:rPr>
          <w:rFonts w:ascii="Arial" w:eastAsia="Arial" w:hAnsi="Arial" w:cs="Arial"/>
          <w:sz w:val="20"/>
          <w:szCs w:val="20"/>
          <w:lang w:val="fr-FR"/>
        </w:rPr>
        <w:t>Madame, Monsieur</w:t>
      </w:r>
    </w:p>
    <w:p w14:paraId="7B405A0D" w14:textId="77777777" w:rsidR="00A33890" w:rsidRPr="009443F4" w:rsidRDefault="003B52DD" w:rsidP="00A43187">
      <w:pPr>
        <w:spacing w:after="0"/>
        <w:rPr>
          <w:rFonts w:ascii="Arial" w:hAnsi="Arial" w:cs="Arial"/>
          <w:strike/>
          <w:sz w:val="20"/>
          <w:szCs w:val="20"/>
        </w:rPr>
      </w:pPr>
    </w:p>
    <w:p w14:paraId="6ECB9C88" w14:textId="77777777" w:rsidR="00A33890" w:rsidRPr="009443F4" w:rsidRDefault="00911C3A" w:rsidP="00A43187">
      <w:pPr>
        <w:spacing w:after="0" w:line="240" w:lineRule="auto"/>
        <w:jc w:val="both"/>
        <w:rPr>
          <w:rFonts w:ascii="Arial" w:hAnsi="Arial" w:cs="Arial"/>
          <w:sz w:val="20"/>
          <w:szCs w:val="20"/>
        </w:rPr>
      </w:pPr>
      <w:proofErr w:type="spellStart"/>
      <w:r w:rsidRPr="009443F4">
        <w:rPr>
          <w:rFonts w:ascii="Arial" w:eastAsia="Arial" w:hAnsi="Arial" w:cs="Arial"/>
          <w:sz w:val="20"/>
          <w:szCs w:val="20"/>
          <w:lang w:val="fr-FR"/>
        </w:rPr>
        <w:t>Actiris</w:t>
      </w:r>
      <w:proofErr w:type="spellEnd"/>
      <w:r w:rsidR="00DF08A1" w:rsidRPr="009443F4">
        <w:rPr>
          <w:rFonts w:ascii="Arial" w:eastAsia="Arial" w:hAnsi="Arial" w:cs="Arial"/>
          <w:sz w:val="20"/>
          <w:szCs w:val="20"/>
          <w:lang w:val="fr-FR"/>
        </w:rPr>
        <w:t xml:space="preserve"> a envoyé des informations à votre fils/fille (nom, prénom, NISS) sur les évaluations de la recherche d'emploi pendant l'année suivant les études (le stage d'insertion professionnelle).  </w:t>
      </w:r>
    </w:p>
    <w:p w14:paraId="1440F855" w14:textId="77777777" w:rsidR="00F060EC" w:rsidRPr="009443F4" w:rsidRDefault="003B52DD" w:rsidP="00F060EC">
      <w:pPr>
        <w:spacing w:after="0" w:line="240" w:lineRule="auto"/>
        <w:jc w:val="both"/>
        <w:rPr>
          <w:rFonts w:ascii="Arial" w:hAnsi="Arial" w:cs="Arial"/>
          <w:sz w:val="20"/>
          <w:szCs w:val="20"/>
        </w:rPr>
      </w:pPr>
    </w:p>
    <w:p w14:paraId="213DCF48" w14:textId="77777777" w:rsidR="00F060EC" w:rsidRPr="009443F4" w:rsidRDefault="003B52DD" w:rsidP="00A33890">
      <w:pPr>
        <w:spacing w:after="0" w:line="240" w:lineRule="auto"/>
        <w:jc w:val="both"/>
        <w:rPr>
          <w:rFonts w:ascii="Arial" w:hAnsi="Arial" w:cs="Arial"/>
          <w:sz w:val="20"/>
          <w:szCs w:val="20"/>
        </w:rPr>
      </w:pPr>
    </w:p>
    <w:p w14:paraId="5B45CFF3" w14:textId="4979561E" w:rsidR="00C56CE7" w:rsidRPr="009443F4" w:rsidRDefault="0068659E" w:rsidP="00A33890">
      <w:pPr>
        <w:spacing w:after="0" w:line="240" w:lineRule="auto"/>
        <w:jc w:val="both"/>
        <w:rPr>
          <w:rFonts w:ascii="Arial" w:hAnsi="Arial" w:cs="Arial"/>
          <w:sz w:val="20"/>
          <w:szCs w:val="20"/>
        </w:rPr>
      </w:pPr>
      <w:r w:rsidRPr="009443F4">
        <w:rPr>
          <w:rFonts w:ascii="Arial" w:eastAsia="Arial" w:hAnsi="Arial" w:cs="Arial"/>
          <w:sz w:val="20"/>
          <w:szCs w:val="20"/>
          <w:lang w:val="fr-FR"/>
        </w:rPr>
        <w:t xml:space="preserve">Si votre fils/fille </w:t>
      </w:r>
      <w:r>
        <w:rPr>
          <w:rFonts w:ascii="Arial" w:eastAsia="Arial" w:hAnsi="Arial" w:cs="Arial"/>
          <w:sz w:val="20"/>
          <w:szCs w:val="20"/>
          <w:lang w:val="fr-FR"/>
        </w:rPr>
        <w:t>n'</w:t>
      </w:r>
      <w:r w:rsidRPr="009443F4">
        <w:rPr>
          <w:rFonts w:ascii="Arial" w:eastAsia="Arial" w:hAnsi="Arial" w:cs="Arial"/>
          <w:sz w:val="20"/>
          <w:szCs w:val="20"/>
          <w:lang w:val="fr-FR"/>
        </w:rPr>
        <w:t>a</w:t>
      </w:r>
      <w:r>
        <w:rPr>
          <w:rFonts w:ascii="Arial" w:eastAsia="Arial" w:hAnsi="Arial" w:cs="Arial"/>
          <w:sz w:val="20"/>
          <w:szCs w:val="20"/>
          <w:lang w:val="fr-FR"/>
        </w:rPr>
        <w:t xml:space="preserve"> pas</w:t>
      </w:r>
      <w:r w:rsidRPr="009443F4">
        <w:rPr>
          <w:rFonts w:ascii="Arial" w:eastAsia="Arial" w:hAnsi="Arial" w:cs="Arial"/>
          <w:sz w:val="20"/>
          <w:szCs w:val="20"/>
          <w:lang w:val="fr-FR"/>
        </w:rPr>
        <w:t xml:space="preserve"> obtenu deux évaluations positives</w:t>
      </w:r>
      <w:r>
        <w:rPr>
          <w:rFonts w:ascii="Arial" w:eastAsia="Arial" w:hAnsi="Arial" w:cs="Arial"/>
          <w:sz w:val="20"/>
          <w:szCs w:val="20"/>
          <w:lang w:val="fr-FR"/>
        </w:rPr>
        <w:t>, il/elle</w:t>
      </w:r>
      <w:r w:rsidR="00DF08A1" w:rsidRPr="009443F4">
        <w:rPr>
          <w:rFonts w:ascii="Arial" w:eastAsia="Arial" w:hAnsi="Arial" w:cs="Arial"/>
          <w:sz w:val="20"/>
          <w:szCs w:val="20"/>
          <w:lang w:val="fr-FR"/>
        </w:rPr>
        <w:t xml:space="preserve"> peut conserver le droit aux allocations familiales jusqu'à la seconde évaluation positive de sa recherche d'emploi à condition qu'il/elle se présente à des entretiens d'évaluation organisés par les Services régionaux de l'emploi </w:t>
      </w:r>
      <w:proofErr w:type="spellStart"/>
      <w:r w:rsidR="00911C3A" w:rsidRPr="009443F4">
        <w:rPr>
          <w:rFonts w:ascii="Arial" w:eastAsia="Arial" w:hAnsi="Arial" w:cs="Arial"/>
          <w:sz w:val="20"/>
          <w:szCs w:val="20"/>
          <w:lang w:val="fr-FR"/>
        </w:rPr>
        <w:t>Actiris</w:t>
      </w:r>
      <w:proofErr w:type="spellEnd"/>
      <w:r w:rsidR="00DF08A1" w:rsidRPr="009443F4">
        <w:rPr>
          <w:rFonts w:ascii="Arial" w:eastAsia="Arial" w:hAnsi="Arial" w:cs="Arial"/>
          <w:sz w:val="20"/>
          <w:szCs w:val="20"/>
          <w:lang w:val="fr-FR"/>
        </w:rPr>
        <w:t xml:space="preserve">. Il se peut parfois que votre enfant doive lui-même demander l'entretien concernant sa recherche d'emploi. </w:t>
      </w:r>
    </w:p>
    <w:p w14:paraId="20479278" w14:textId="58754478" w:rsidR="00A33890" w:rsidRDefault="003B52DD" w:rsidP="00A33890">
      <w:pPr>
        <w:spacing w:after="0" w:line="240" w:lineRule="auto"/>
        <w:jc w:val="both"/>
        <w:rPr>
          <w:rFonts w:ascii="Arial" w:hAnsi="Arial" w:cs="Arial"/>
          <w:sz w:val="20"/>
          <w:szCs w:val="20"/>
        </w:rPr>
      </w:pPr>
    </w:p>
    <w:p w14:paraId="6A6184FA" w14:textId="7C1428E5" w:rsidR="008610BA" w:rsidRPr="003B52DD" w:rsidRDefault="00F81015" w:rsidP="008610BA">
      <w:pPr>
        <w:spacing w:after="0" w:line="240" w:lineRule="auto"/>
        <w:jc w:val="both"/>
        <w:rPr>
          <w:rFonts w:ascii="Arial" w:eastAsia="Arial" w:hAnsi="Arial" w:cs="Arial"/>
          <w:sz w:val="20"/>
          <w:szCs w:val="20"/>
          <w:lang w:val="fr-FR"/>
        </w:rPr>
      </w:pPr>
      <w:r w:rsidRPr="003B52DD">
        <w:rPr>
          <w:rFonts w:ascii="Arial" w:eastAsia="Arial" w:hAnsi="Arial" w:cs="Arial"/>
          <w:sz w:val="20"/>
          <w:szCs w:val="20"/>
          <w:lang w:val="fr-FR"/>
        </w:rPr>
        <w:t>Si votre fils/fille a obtenu deux évaluations positives mais</w:t>
      </w:r>
      <w:r w:rsidR="00B42894" w:rsidRPr="003B52DD">
        <w:rPr>
          <w:rFonts w:ascii="Arial" w:eastAsia="Arial" w:hAnsi="Arial" w:cs="Arial"/>
          <w:sz w:val="20"/>
          <w:szCs w:val="20"/>
          <w:lang w:val="fr-FR"/>
        </w:rPr>
        <w:t xml:space="preserve"> n'a pas droit aux </w:t>
      </w:r>
      <w:r w:rsidRPr="003B52DD">
        <w:rPr>
          <w:rFonts w:ascii="Arial" w:eastAsia="Arial" w:hAnsi="Arial" w:cs="Arial"/>
          <w:sz w:val="20"/>
          <w:szCs w:val="20"/>
          <w:lang w:val="fr-FR"/>
        </w:rPr>
        <w:t xml:space="preserve">allocations d'insertion du </w:t>
      </w:r>
      <w:r w:rsidR="00B42894" w:rsidRPr="003B52DD">
        <w:rPr>
          <w:rFonts w:ascii="Arial" w:eastAsia="Arial" w:hAnsi="Arial" w:cs="Arial"/>
          <w:sz w:val="20"/>
          <w:szCs w:val="20"/>
          <w:lang w:val="fr-FR"/>
        </w:rPr>
        <w:t xml:space="preserve">secteur </w:t>
      </w:r>
      <w:r w:rsidRPr="003B52DD">
        <w:rPr>
          <w:rFonts w:ascii="Arial" w:eastAsia="Arial" w:hAnsi="Arial" w:cs="Arial"/>
          <w:sz w:val="20"/>
          <w:szCs w:val="20"/>
          <w:lang w:val="fr-FR"/>
        </w:rPr>
        <w:t xml:space="preserve">chômage parce que l'Office </w:t>
      </w:r>
      <w:r w:rsidR="00144797" w:rsidRPr="003B52DD">
        <w:rPr>
          <w:rFonts w:ascii="Arial" w:eastAsia="Arial" w:hAnsi="Arial" w:cs="Arial"/>
          <w:sz w:val="20"/>
          <w:szCs w:val="20"/>
          <w:lang w:val="fr-FR"/>
        </w:rPr>
        <w:t>N</w:t>
      </w:r>
      <w:r w:rsidRPr="003B52DD">
        <w:rPr>
          <w:rFonts w:ascii="Arial" w:eastAsia="Arial" w:hAnsi="Arial" w:cs="Arial"/>
          <w:sz w:val="20"/>
          <w:szCs w:val="20"/>
          <w:lang w:val="fr-FR"/>
        </w:rPr>
        <w:t>ational de l'</w:t>
      </w:r>
      <w:r w:rsidR="00144797" w:rsidRPr="003B52DD">
        <w:rPr>
          <w:rFonts w:ascii="Arial" w:eastAsia="Arial" w:hAnsi="Arial" w:cs="Arial"/>
          <w:sz w:val="20"/>
          <w:szCs w:val="20"/>
          <w:lang w:val="fr-FR"/>
        </w:rPr>
        <w:t>E</w:t>
      </w:r>
      <w:r w:rsidRPr="003B52DD">
        <w:rPr>
          <w:rFonts w:ascii="Arial" w:eastAsia="Arial" w:hAnsi="Arial" w:cs="Arial"/>
          <w:sz w:val="20"/>
          <w:szCs w:val="20"/>
          <w:lang w:val="fr-FR"/>
        </w:rPr>
        <w:t>mploi (O</w:t>
      </w:r>
      <w:r w:rsidR="00144797" w:rsidRPr="003B52DD">
        <w:rPr>
          <w:rFonts w:ascii="Arial" w:eastAsia="Arial" w:hAnsi="Arial" w:cs="Arial"/>
          <w:sz w:val="20"/>
          <w:szCs w:val="20"/>
          <w:lang w:val="fr-FR"/>
        </w:rPr>
        <w:t>NE</w:t>
      </w:r>
      <w:r w:rsidR="00EE22F0" w:rsidRPr="003B52DD">
        <w:rPr>
          <w:rFonts w:ascii="Arial" w:eastAsia="Arial" w:hAnsi="Arial" w:cs="Arial"/>
          <w:sz w:val="20"/>
          <w:szCs w:val="20"/>
          <w:lang w:val="fr-FR"/>
        </w:rPr>
        <w:t>M</w:t>
      </w:r>
      <w:r w:rsidRPr="003B52DD">
        <w:rPr>
          <w:rFonts w:ascii="Arial" w:eastAsia="Arial" w:hAnsi="Arial" w:cs="Arial"/>
          <w:sz w:val="20"/>
          <w:szCs w:val="20"/>
          <w:lang w:val="fr-FR"/>
        </w:rPr>
        <w:t>) considère que votre fils/fille ne r</w:t>
      </w:r>
      <w:r w:rsidR="00B42894" w:rsidRPr="003B52DD">
        <w:rPr>
          <w:rFonts w:ascii="Arial" w:eastAsia="Arial" w:hAnsi="Arial" w:cs="Arial"/>
          <w:sz w:val="20"/>
          <w:szCs w:val="20"/>
          <w:lang w:val="fr-FR"/>
        </w:rPr>
        <w:t>emplit</w:t>
      </w:r>
      <w:r w:rsidRPr="003B52DD">
        <w:rPr>
          <w:rFonts w:ascii="Arial" w:eastAsia="Arial" w:hAnsi="Arial" w:cs="Arial"/>
          <w:sz w:val="20"/>
          <w:szCs w:val="20"/>
          <w:lang w:val="fr-FR"/>
        </w:rPr>
        <w:t xml:space="preserve"> pas </w:t>
      </w:r>
      <w:r w:rsidR="00B42894" w:rsidRPr="003B52DD">
        <w:rPr>
          <w:rFonts w:ascii="Arial" w:eastAsia="Arial" w:hAnsi="Arial" w:cs="Arial"/>
          <w:sz w:val="20"/>
          <w:szCs w:val="20"/>
          <w:lang w:val="fr-FR"/>
        </w:rPr>
        <w:t>les</w:t>
      </w:r>
      <w:r w:rsidRPr="003B52DD">
        <w:rPr>
          <w:rFonts w:ascii="Arial" w:eastAsia="Arial" w:hAnsi="Arial" w:cs="Arial"/>
          <w:sz w:val="20"/>
          <w:szCs w:val="20"/>
          <w:lang w:val="fr-FR"/>
        </w:rPr>
        <w:t xml:space="preserve"> conditions d</w:t>
      </w:r>
      <w:r w:rsidR="00B42894" w:rsidRPr="003B52DD">
        <w:rPr>
          <w:rFonts w:ascii="Arial" w:eastAsia="Arial" w:hAnsi="Arial" w:cs="Arial"/>
          <w:sz w:val="20"/>
          <w:szCs w:val="20"/>
          <w:lang w:val="fr-FR"/>
        </w:rPr>
        <w:t>e diplômes</w:t>
      </w:r>
      <w:r w:rsidRPr="003B52DD">
        <w:rPr>
          <w:rFonts w:ascii="Arial" w:eastAsia="Arial" w:hAnsi="Arial" w:cs="Arial"/>
          <w:sz w:val="20"/>
          <w:szCs w:val="20"/>
          <w:lang w:val="fr-FR"/>
        </w:rPr>
        <w:t xml:space="preserve"> visées à l'article 36,§ 1/1 de la réglementation du chômage</w:t>
      </w:r>
      <w:r w:rsidR="00B42894" w:rsidRPr="003B52DD">
        <w:rPr>
          <w:rFonts w:ascii="Arial" w:eastAsia="Arial" w:hAnsi="Arial" w:cs="Arial"/>
          <w:sz w:val="20"/>
          <w:szCs w:val="20"/>
          <w:lang w:val="fr-FR"/>
        </w:rPr>
        <w:t>, alors i</w:t>
      </w:r>
      <w:r w:rsidRPr="003B52DD">
        <w:rPr>
          <w:rFonts w:ascii="Arial" w:eastAsia="Arial" w:hAnsi="Arial" w:cs="Arial"/>
          <w:sz w:val="20"/>
          <w:szCs w:val="20"/>
          <w:lang w:val="fr-FR"/>
        </w:rPr>
        <w:t xml:space="preserve">l/elle peut </w:t>
      </w:r>
      <w:r w:rsidR="00B42894" w:rsidRPr="003B52DD">
        <w:rPr>
          <w:rFonts w:ascii="Arial" w:eastAsia="Arial" w:hAnsi="Arial" w:cs="Arial"/>
          <w:sz w:val="20"/>
          <w:szCs w:val="20"/>
          <w:lang w:val="fr-FR"/>
        </w:rPr>
        <w:t>obtenir une prolongation du</w:t>
      </w:r>
      <w:r w:rsidRPr="003B52DD">
        <w:rPr>
          <w:rFonts w:ascii="Arial" w:eastAsia="Arial" w:hAnsi="Arial" w:cs="Arial"/>
          <w:sz w:val="20"/>
          <w:szCs w:val="20"/>
          <w:lang w:val="fr-FR"/>
        </w:rPr>
        <w:t xml:space="preserve"> droit aux allocations familiales jusqu'à l'âge de 21 ans</w:t>
      </w:r>
      <w:r w:rsidR="00B42894" w:rsidRPr="003B52DD">
        <w:rPr>
          <w:rFonts w:ascii="Arial" w:eastAsia="Arial" w:hAnsi="Arial" w:cs="Arial"/>
          <w:sz w:val="20"/>
          <w:szCs w:val="20"/>
          <w:lang w:val="fr-FR"/>
        </w:rPr>
        <w:t>. Dans ce cas, vous devez fournir à votre gestionnaire de dossier d'allocations familiales une copie de la décision de refus d'octroi des allocations d'insertion de l'O</w:t>
      </w:r>
      <w:r w:rsidR="00144797" w:rsidRPr="003B52DD">
        <w:rPr>
          <w:rFonts w:ascii="Arial" w:eastAsia="Arial" w:hAnsi="Arial" w:cs="Arial"/>
          <w:sz w:val="20"/>
          <w:szCs w:val="20"/>
          <w:lang w:val="fr-FR"/>
        </w:rPr>
        <w:t>NE</w:t>
      </w:r>
      <w:r w:rsidR="00EE22F0" w:rsidRPr="003B52DD">
        <w:rPr>
          <w:rFonts w:ascii="Arial" w:eastAsia="Arial" w:hAnsi="Arial" w:cs="Arial"/>
          <w:sz w:val="20"/>
          <w:szCs w:val="20"/>
          <w:lang w:val="fr-FR"/>
        </w:rPr>
        <w:t>M</w:t>
      </w:r>
      <w:r w:rsidR="00B42894" w:rsidRPr="003B52DD">
        <w:rPr>
          <w:rFonts w:ascii="Arial" w:eastAsia="Arial" w:hAnsi="Arial" w:cs="Arial"/>
          <w:sz w:val="20"/>
          <w:szCs w:val="20"/>
          <w:lang w:val="fr-FR"/>
        </w:rPr>
        <w:t>.</w:t>
      </w:r>
    </w:p>
    <w:p w14:paraId="2AE8018B" w14:textId="77777777" w:rsidR="008610BA" w:rsidRPr="003B52DD" w:rsidRDefault="008610BA" w:rsidP="008610BA">
      <w:pPr>
        <w:spacing w:after="0" w:line="240" w:lineRule="auto"/>
        <w:jc w:val="both"/>
        <w:rPr>
          <w:lang w:val="fr-FR"/>
        </w:rPr>
      </w:pPr>
    </w:p>
    <w:p w14:paraId="093A39B9" w14:textId="03F468CB" w:rsidR="009A3BF6" w:rsidRPr="003B52DD" w:rsidRDefault="009A3BF6" w:rsidP="008610BA">
      <w:pPr>
        <w:spacing w:after="0" w:line="240" w:lineRule="auto"/>
        <w:jc w:val="both"/>
        <w:rPr>
          <w:rFonts w:ascii="Arial" w:eastAsia="Arial" w:hAnsi="Arial" w:cs="Arial"/>
          <w:sz w:val="20"/>
          <w:szCs w:val="20"/>
          <w:lang w:val="fr-FR"/>
        </w:rPr>
      </w:pPr>
      <w:r w:rsidRPr="003B52DD">
        <w:rPr>
          <w:rFonts w:ascii="Arial" w:eastAsia="Arial" w:hAnsi="Arial" w:cs="Arial"/>
          <w:sz w:val="18"/>
          <w:szCs w:val="18"/>
        </w:rPr>
        <w:t>Pour des informations sur l</w:t>
      </w:r>
      <w:r w:rsidR="008610BA" w:rsidRPr="003B52DD">
        <w:rPr>
          <w:rFonts w:ascii="Arial" w:eastAsia="Arial" w:hAnsi="Arial" w:cs="Arial"/>
          <w:sz w:val="18"/>
          <w:szCs w:val="18"/>
        </w:rPr>
        <w:t xml:space="preserve">e droit aux </w:t>
      </w:r>
      <w:r w:rsidRPr="003B52DD">
        <w:rPr>
          <w:rFonts w:ascii="Arial" w:eastAsia="Arial" w:hAnsi="Arial" w:cs="Arial"/>
          <w:sz w:val="18"/>
          <w:szCs w:val="18"/>
        </w:rPr>
        <w:t xml:space="preserve">allocations d'insertion, </w:t>
      </w:r>
      <w:r w:rsidR="008610BA" w:rsidRPr="003B52DD">
        <w:rPr>
          <w:rFonts w:ascii="Arial" w:eastAsia="Arial" w:hAnsi="Arial" w:cs="Arial"/>
          <w:sz w:val="18"/>
          <w:szCs w:val="18"/>
        </w:rPr>
        <w:t>voir</w:t>
      </w:r>
      <w:r w:rsidRPr="003B52DD">
        <w:rPr>
          <w:rFonts w:ascii="Arial" w:eastAsia="Arial" w:hAnsi="Arial" w:cs="Arial"/>
          <w:sz w:val="18"/>
          <w:szCs w:val="18"/>
        </w:rPr>
        <w:t xml:space="preserve"> (O</w:t>
      </w:r>
      <w:r w:rsidR="00EE22F0" w:rsidRPr="003B52DD">
        <w:rPr>
          <w:rFonts w:ascii="Arial" w:eastAsia="Arial" w:hAnsi="Arial" w:cs="Arial"/>
          <w:sz w:val="18"/>
          <w:szCs w:val="18"/>
        </w:rPr>
        <w:t>NEM</w:t>
      </w:r>
      <w:r w:rsidRPr="003B52DD">
        <w:rPr>
          <w:rFonts w:ascii="Arial" w:eastAsia="Arial" w:hAnsi="Arial" w:cs="Arial"/>
          <w:sz w:val="18"/>
          <w:szCs w:val="18"/>
        </w:rPr>
        <w:t xml:space="preserve">): </w:t>
      </w:r>
      <w:hyperlink r:id="rId8" w:history="1">
        <w:r w:rsidRPr="003B52DD">
          <w:rPr>
            <w:rFonts w:ascii="Arial" w:eastAsia="Arial" w:hAnsi="Arial" w:cs="Arial"/>
            <w:color w:val="0000FF"/>
            <w:sz w:val="18"/>
            <w:szCs w:val="18"/>
            <w:u w:val="single"/>
          </w:rPr>
          <w:t>www.onem.be</w:t>
        </w:r>
      </w:hyperlink>
    </w:p>
    <w:p w14:paraId="020EB4C9" w14:textId="77777777" w:rsidR="009A3BF6" w:rsidRPr="00B42894" w:rsidRDefault="009A3BF6" w:rsidP="00A33890">
      <w:pPr>
        <w:spacing w:after="0" w:line="240" w:lineRule="auto"/>
        <w:jc w:val="both"/>
        <w:rPr>
          <w:rFonts w:ascii="Arial" w:hAnsi="Arial" w:cs="Arial"/>
          <w:sz w:val="20"/>
          <w:szCs w:val="20"/>
        </w:rPr>
      </w:pPr>
    </w:p>
    <w:p w14:paraId="74CABC5D" w14:textId="77777777" w:rsidR="005C3A78" w:rsidRPr="009443F4" w:rsidRDefault="003B52DD" w:rsidP="00A43187">
      <w:pPr>
        <w:spacing w:after="0" w:line="240" w:lineRule="auto"/>
        <w:jc w:val="both"/>
        <w:rPr>
          <w:rFonts w:ascii="Arial" w:hAnsi="Arial" w:cs="Arial"/>
          <w:sz w:val="20"/>
          <w:szCs w:val="20"/>
        </w:rPr>
      </w:pPr>
    </w:p>
    <w:p w14:paraId="20A93386" w14:textId="77777777" w:rsidR="00A33890" w:rsidRPr="009443F4" w:rsidRDefault="003B52DD" w:rsidP="00A43187">
      <w:pPr>
        <w:spacing w:after="0" w:line="240" w:lineRule="auto"/>
        <w:jc w:val="both"/>
        <w:rPr>
          <w:rFonts w:ascii="Arial" w:hAnsi="Arial" w:cs="Arial"/>
          <w:sz w:val="20"/>
          <w:szCs w:val="20"/>
        </w:rPr>
      </w:pPr>
      <w:r>
        <w:rPr>
          <w:noProof/>
          <w:lang w:val="nl-BE" w:eastAsia="nl-BE"/>
        </w:rPr>
        <w:pict w14:anchorId="76A80699">
          <v:shapetype id="_x0000_t202" coordsize="21600,21600" o:spt="202" path="m,l,21600r21600,l21600,xe">
            <v:stroke joinstyle="miter"/>
            <v:path gradientshapeok="t" o:connecttype="rect"/>
          </v:shapetype>
          <v:shape id="Tekstvak 2" o:spid="_x0000_s1027" type="#_x0000_t202" style="position:absolute;left:0;text-align:left;margin-left:-.35pt;margin-top:5.8pt;width:457.5pt;height:24.75pt;z-index:251659264;visibility:visible;mso-wrap-style:square;mso-width-percent:0;mso-height-percent:0;mso-wrap-distance-left:9pt;mso-wrap-distance-top:0;mso-wrap-distance-right:9pt;mso-wrap-distance-bottom:0;mso-width-percent:0;mso-height-percent:0;mso-width-relative:margin;mso-height-relative:margin;v-text-anchor:top" fillcolor="#b6dde8" stroked="f" strokeweight=".5pt">
            <v:textbox>
              <w:txbxContent>
                <w:p w14:paraId="716C63BC" w14:textId="77777777" w:rsidR="00A33890" w:rsidRPr="00A43187" w:rsidRDefault="00DF08A1" w:rsidP="00A33890">
                  <w:pPr>
                    <w:spacing w:before="80"/>
                    <w:rPr>
                      <w:rFonts w:ascii="Arial" w:hAnsi="Arial" w:cs="Arial"/>
                      <w:b/>
                      <w:sz w:val="18"/>
                      <w:szCs w:val="18"/>
                      <w:lang w:val="nl-BE"/>
                    </w:rPr>
                  </w:pPr>
                  <w:r>
                    <w:rPr>
                      <w:rFonts w:ascii="Arial" w:eastAsia="Arial" w:hAnsi="Arial" w:cs="Arial"/>
                      <w:b/>
                      <w:bCs/>
                      <w:sz w:val="18"/>
                      <w:szCs w:val="18"/>
                      <w:lang w:val="fr-FR"/>
                    </w:rPr>
                    <w:t>Que devez-vous faire ?</w:t>
                  </w:r>
                </w:p>
              </w:txbxContent>
            </v:textbox>
            <w10:wrap type="square"/>
          </v:shape>
        </w:pict>
      </w:r>
    </w:p>
    <w:p w14:paraId="162A5959" w14:textId="77777777" w:rsidR="00440C27" w:rsidRPr="009443F4" w:rsidRDefault="00DF08A1" w:rsidP="00A43187">
      <w:pPr>
        <w:spacing w:after="0"/>
        <w:rPr>
          <w:rFonts w:ascii="Arial" w:eastAsia="Calibri" w:hAnsi="Arial" w:cs="Arial"/>
          <w:sz w:val="20"/>
          <w:szCs w:val="20"/>
        </w:rPr>
      </w:pPr>
      <w:r w:rsidRPr="009443F4">
        <w:rPr>
          <w:rFonts w:ascii="Arial" w:eastAsia="Arial" w:hAnsi="Arial" w:cs="Arial"/>
          <w:sz w:val="20"/>
          <w:szCs w:val="20"/>
          <w:lang w:val="fr-FR"/>
        </w:rPr>
        <w:t xml:space="preserve">Votre enfant a-t-il obtenu </w:t>
      </w:r>
      <w:r w:rsidRPr="009443F4">
        <w:rPr>
          <w:rFonts w:ascii="Arial" w:eastAsia="Arial" w:hAnsi="Arial" w:cs="Arial"/>
          <w:b/>
          <w:bCs/>
          <w:sz w:val="20"/>
          <w:szCs w:val="20"/>
          <w:lang w:val="fr-FR"/>
        </w:rPr>
        <w:t>deux évaluations positives</w:t>
      </w:r>
      <w:r w:rsidRPr="009443F4">
        <w:rPr>
          <w:rFonts w:ascii="Arial" w:eastAsia="Arial" w:hAnsi="Arial" w:cs="Arial"/>
          <w:sz w:val="20"/>
          <w:szCs w:val="20"/>
          <w:lang w:val="fr-FR"/>
        </w:rPr>
        <w:t xml:space="preserve"> de la recherche d'emploi d</w:t>
      </w:r>
      <w:r w:rsidR="00911C3A" w:rsidRPr="009443F4">
        <w:rPr>
          <w:rFonts w:ascii="Arial" w:eastAsia="Arial" w:hAnsi="Arial" w:cs="Arial"/>
          <w:sz w:val="20"/>
          <w:szCs w:val="20"/>
          <w:lang w:val="fr-FR"/>
        </w:rPr>
        <w:t>'</w:t>
      </w:r>
      <w:proofErr w:type="spellStart"/>
      <w:r w:rsidR="00911C3A" w:rsidRPr="009443F4">
        <w:rPr>
          <w:rFonts w:ascii="Arial" w:eastAsia="Arial" w:hAnsi="Arial" w:cs="Arial"/>
          <w:sz w:val="20"/>
          <w:szCs w:val="20"/>
          <w:lang w:val="fr-FR"/>
        </w:rPr>
        <w:t>Actiris</w:t>
      </w:r>
      <w:proofErr w:type="spellEnd"/>
      <w:r w:rsidRPr="009443F4">
        <w:rPr>
          <w:rFonts w:ascii="Arial" w:eastAsia="Arial" w:hAnsi="Arial" w:cs="Arial"/>
          <w:sz w:val="20"/>
          <w:szCs w:val="20"/>
          <w:lang w:val="fr-FR"/>
        </w:rPr>
        <w:t> ?</w:t>
      </w:r>
    </w:p>
    <w:p w14:paraId="71B2719D" w14:textId="77777777" w:rsidR="002C5668" w:rsidRPr="009443F4" w:rsidRDefault="002C5668" w:rsidP="00A43187">
      <w:pPr>
        <w:spacing w:after="0"/>
        <w:rPr>
          <w:rFonts w:ascii="Arial" w:eastAsia="Arial" w:hAnsi="Arial" w:cs="Arial"/>
          <w:b/>
          <w:bCs/>
          <w:i/>
          <w:iCs/>
          <w:sz w:val="20"/>
          <w:szCs w:val="20"/>
        </w:rPr>
      </w:pPr>
    </w:p>
    <w:p w14:paraId="1B969517" w14:textId="77777777" w:rsidR="00A425A1" w:rsidRPr="009443F4" w:rsidRDefault="00A425A1" w:rsidP="00A425A1">
      <w:pPr>
        <w:spacing w:after="0"/>
        <w:rPr>
          <w:rFonts w:ascii="Arial" w:eastAsia="Calibri" w:hAnsi="Arial" w:cs="Arial"/>
          <w:sz w:val="20"/>
          <w:szCs w:val="20"/>
        </w:rPr>
      </w:pPr>
      <w:bookmarkStart w:id="0" w:name="_Hlk34648089"/>
      <w:r w:rsidRPr="009443F4">
        <w:rPr>
          <w:rFonts w:ascii="Wingdings" w:eastAsia="Wingdings" w:hAnsi="Wingdings" w:cs="Wingdings"/>
          <w:sz w:val="20"/>
          <w:lang w:val="fr-FR"/>
        </w:rPr>
        <w:sym w:font="Wingdings" w:char="F06F"/>
      </w:r>
      <w:r w:rsidRPr="009443F4">
        <w:rPr>
          <w:rFonts w:ascii="Arial" w:eastAsia="Arial" w:hAnsi="Arial" w:cs="Arial"/>
          <w:sz w:val="20"/>
          <w:szCs w:val="20"/>
          <w:lang w:val="fr-FR"/>
        </w:rPr>
        <w:t xml:space="preserve"> Non</w:t>
      </w:r>
    </w:p>
    <w:p w14:paraId="7AE243C2" w14:textId="77777777" w:rsidR="00A425A1" w:rsidRPr="009443F4" w:rsidRDefault="00A425A1" w:rsidP="00A425A1">
      <w:pPr>
        <w:spacing w:after="0"/>
        <w:rPr>
          <w:rFonts w:ascii="Arial" w:eastAsia="Calibri" w:hAnsi="Arial" w:cs="Arial"/>
          <w:b/>
          <w:i/>
          <w:sz w:val="20"/>
          <w:szCs w:val="20"/>
        </w:rPr>
      </w:pPr>
      <w:r w:rsidRPr="009443F4">
        <w:rPr>
          <w:rFonts w:ascii="Arial" w:eastAsia="Calibri" w:hAnsi="Arial" w:cs="Arial"/>
          <w:b/>
          <w:i/>
          <w:sz w:val="20"/>
          <w:szCs w:val="20"/>
          <w:lang w:val="nl-BE"/>
        </w:rPr>
        <w:sym w:font="Wingdings" w:char="F0E8"/>
      </w:r>
      <w:r w:rsidRPr="009443F4">
        <w:rPr>
          <w:rFonts w:ascii="Arial" w:eastAsia="Calibri" w:hAnsi="Arial" w:cs="Arial"/>
          <w:b/>
          <w:i/>
          <w:sz w:val="20"/>
          <w:szCs w:val="20"/>
        </w:rPr>
        <w:t xml:space="preserve"> </w:t>
      </w:r>
      <w:r w:rsidRPr="009443F4">
        <w:rPr>
          <w:rFonts w:ascii="Arial" w:eastAsia="Arial" w:hAnsi="Arial" w:cs="Arial"/>
          <w:b/>
          <w:bCs/>
          <w:i/>
          <w:iCs/>
          <w:sz w:val="20"/>
          <w:szCs w:val="20"/>
          <w:lang w:val="fr-FR"/>
        </w:rPr>
        <w:t>Renvoyez-nous la déclaration SIP 1 complétée et signée. Joignez une copie du résultat de l'entretien d'évaluation le plus récent.</w:t>
      </w:r>
    </w:p>
    <w:p w14:paraId="73933A96" w14:textId="77777777" w:rsidR="00A425A1" w:rsidRPr="00DB335D" w:rsidRDefault="00A425A1" w:rsidP="00A96963">
      <w:pPr>
        <w:spacing w:after="0"/>
        <w:rPr>
          <w:rFonts w:ascii="Wingdings" w:eastAsia="Wingdings" w:hAnsi="Wingdings" w:cs="Wingdings"/>
          <w:sz w:val="20"/>
        </w:rPr>
      </w:pPr>
    </w:p>
    <w:p w14:paraId="71777BA6" w14:textId="77777777" w:rsidR="00A425A1" w:rsidRDefault="00A425A1" w:rsidP="00A96963">
      <w:pPr>
        <w:spacing w:after="0"/>
        <w:rPr>
          <w:rFonts w:ascii="Wingdings" w:eastAsia="Wingdings" w:hAnsi="Wingdings" w:cs="Wingdings"/>
          <w:sz w:val="20"/>
          <w:lang w:val="fr-FR"/>
        </w:rPr>
      </w:pPr>
    </w:p>
    <w:p w14:paraId="7152CD3E" w14:textId="3754DA88" w:rsidR="00A425A1" w:rsidRPr="003B52DD" w:rsidRDefault="003E1BDF" w:rsidP="00A96963">
      <w:pPr>
        <w:spacing w:after="0"/>
        <w:rPr>
          <w:rFonts w:ascii="Arial" w:eastAsia="Calibri" w:hAnsi="Arial" w:cs="Arial"/>
          <w:b/>
          <w:i/>
          <w:sz w:val="20"/>
          <w:szCs w:val="20"/>
        </w:rPr>
      </w:pPr>
      <w:r w:rsidRPr="003B52DD">
        <w:rPr>
          <w:rFonts w:ascii="Wingdings" w:eastAsia="Wingdings" w:hAnsi="Wingdings" w:cs="Wingdings"/>
          <w:sz w:val="20"/>
          <w:lang w:val="fr-FR"/>
        </w:rPr>
        <w:sym w:font="Wingdings" w:char="F06F"/>
      </w:r>
      <w:r w:rsidRPr="003B52DD">
        <w:rPr>
          <w:rFonts w:ascii="Arial" w:eastAsia="Arial" w:hAnsi="Arial" w:cs="Arial"/>
          <w:b/>
          <w:bCs/>
          <w:i/>
          <w:iCs/>
          <w:sz w:val="20"/>
          <w:szCs w:val="20"/>
        </w:rPr>
        <w:t xml:space="preserve"> </w:t>
      </w:r>
      <w:r w:rsidR="002C5668" w:rsidRPr="003B52DD">
        <w:rPr>
          <w:rFonts w:ascii="Arial" w:eastAsia="Arial" w:hAnsi="Arial" w:cs="Arial"/>
          <w:b/>
          <w:bCs/>
          <w:i/>
          <w:iCs/>
          <w:sz w:val="20"/>
          <w:szCs w:val="20"/>
        </w:rPr>
        <w:t>Oui</w:t>
      </w:r>
      <w:r w:rsidR="0055429F" w:rsidRPr="003B52DD">
        <w:rPr>
          <w:rFonts w:ascii="Arial" w:eastAsia="Arial" w:hAnsi="Arial" w:cs="Arial"/>
          <w:b/>
          <w:bCs/>
          <w:i/>
          <w:iCs/>
          <w:sz w:val="20"/>
          <w:szCs w:val="20"/>
        </w:rPr>
        <w:t>:</w:t>
      </w:r>
      <w:r w:rsidR="00A7236C" w:rsidRPr="003B52DD">
        <w:rPr>
          <w:rFonts w:ascii="Arial" w:eastAsia="Calibri" w:hAnsi="Arial" w:cs="Arial"/>
          <w:b/>
          <w:i/>
          <w:sz w:val="20"/>
          <w:szCs w:val="20"/>
        </w:rPr>
        <w:t xml:space="preserve"> </w:t>
      </w:r>
      <w:r w:rsidR="00A425A1" w:rsidRPr="003B52DD">
        <w:rPr>
          <w:rFonts w:ascii="Arial" w:eastAsia="Calibri" w:hAnsi="Arial" w:cs="Arial"/>
          <w:b/>
          <w:i/>
          <w:sz w:val="20"/>
          <w:szCs w:val="20"/>
        </w:rPr>
        <w:t>mais sa demande d'allocations d'insertion est refusée par l'</w:t>
      </w:r>
      <w:r w:rsidR="00144797" w:rsidRPr="003B52DD">
        <w:rPr>
          <w:rFonts w:ascii="Arial" w:eastAsia="Calibri" w:hAnsi="Arial" w:cs="Arial"/>
          <w:b/>
          <w:i/>
          <w:sz w:val="20"/>
          <w:szCs w:val="20"/>
        </w:rPr>
        <w:t>ONE</w:t>
      </w:r>
      <w:r w:rsidR="00EE22F0" w:rsidRPr="003B52DD">
        <w:rPr>
          <w:rFonts w:ascii="Arial" w:eastAsia="Calibri" w:hAnsi="Arial" w:cs="Arial"/>
          <w:b/>
          <w:i/>
          <w:sz w:val="20"/>
          <w:szCs w:val="20"/>
        </w:rPr>
        <w:t>M</w:t>
      </w:r>
      <w:r w:rsidR="00A425A1" w:rsidRPr="003B52DD">
        <w:rPr>
          <w:rFonts w:ascii="Arial" w:eastAsia="Calibri" w:hAnsi="Arial" w:cs="Arial"/>
          <w:b/>
          <w:i/>
          <w:sz w:val="20"/>
          <w:szCs w:val="20"/>
        </w:rPr>
        <w:t xml:space="preserve"> parce qu'il/elle a moins de 21 ans et ne remplit pas les conditions de diplômes prévues .</w:t>
      </w:r>
    </w:p>
    <w:p w14:paraId="65BD7C69" w14:textId="554D6FDB" w:rsidR="00A7236C" w:rsidRPr="003B52DD" w:rsidRDefault="00A425A1" w:rsidP="00DB335D">
      <w:pPr>
        <w:spacing w:after="0"/>
        <w:rPr>
          <w:rFonts w:ascii="Arial" w:eastAsia="Arial" w:hAnsi="Arial" w:cs="Arial"/>
          <w:b/>
          <w:bCs/>
          <w:i/>
          <w:iCs/>
          <w:sz w:val="20"/>
          <w:szCs w:val="20"/>
        </w:rPr>
      </w:pPr>
      <w:r w:rsidRPr="003B52DD">
        <w:rPr>
          <w:rFonts w:ascii="Arial" w:eastAsia="Calibri" w:hAnsi="Arial" w:cs="Arial"/>
          <w:b/>
          <w:i/>
          <w:sz w:val="20"/>
          <w:szCs w:val="20"/>
          <w:lang w:val="nl-BE"/>
        </w:rPr>
        <w:sym w:font="Wingdings" w:char="F0E8"/>
      </w:r>
      <w:r w:rsidR="00DB335D" w:rsidRPr="003B52DD">
        <w:rPr>
          <w:rFonts w:ascii="Arial" w:eastAsia="Calibri" w:hAnsi="Arial" w:cs="Arial"/>
          <w:b/>
          <w:i/>
          <w:sz w:val="20"/>
          <w:szCs w:val="20"/>
        </w:rPr>
        <w:t xml:space="preserve"> </w:t>
      </w:r>
      <w:r w:rsidR="00E0718E" w:rsidRPr="003B52DD">
        <w:rPr>
          <w:rFonts w:ascii="Arial" w:eastAsia="Calibri" w:hAnsi="Arial" w:cs="Arial"/>
          <w:b/>
          <w:i/>
          <w:sz w:val="20"/>
          <w:szCs w:val="20"/>
        </w:rPr>
        <w:t>V</w:t>
      </w:r>
      <w:r w:rsidRPr="003B52DD">
        <w:rPr>
          <w:rFonts w:ascii="Arial" w:eastAsia="Calibri" w:hAnsi="Arial" w:cs="Arial"/>
          <w:b/>
          <w:i/>
          <w:sz w:val="20"/>
          <w:szCs w:val="20"/>
        </w:rPr>
        <w:t xml:space="preserve">euillez nous fournir </w:t>
      </w:r>
      <w:r w:rsidR="00A7236C" w:rsidRPr="003B52DD">
        <w:rPr>
          <w:rFonts w:ascii="Arial" w:eastAsia="Calibri" w:hAnsi="Arial" w:cs="Arial"/>
          <w:b/>
          <w:i/>
          <w:sz w:val="20"/>
          <w:szCs w:val="20"/>
        </w:rPr>
        <w:t>une copie de la décision de refus de l'</w:t>
      </w:r>
      <w:r w:rsidR="00144797" w:rsidRPr="003B52DD">
        <w:rPr>
          <w:rFonts w:ascii="Arial" w:eastAsia="Calibri" w:hAnsi="Arial" w:cs="Arial"/>
          <w:b/>
          <w:i/>
          <w:sz w:val="20"/>
          <w:szCs w:val="20"/>
        </w:rPr>
        <w:t>ONE</w:t>
      </w:r>
      <w:r w:rsidR="00EE22F0" w:rsidRPr="003B52DD">
        <w:rPr>
          <w:rFonts w:ascii="Arial" w:eastAsia="Calibri" w:hAnsi="Arial" w:cs="Arial"/>
          <w:b/>
          <w:i/>
          <w:sz w:val="20"/>
          <w:szCs w:val="20"/>
        </w:rPr>
        <w:t>M</w:t>
      </w:r>
      <w:r w:rsidR="00A7236C" w:rsidRPr="003B52DD">
        <w:rPr>
          <w:rFonts w:ascii="Arial" w:eastAsia="Calibri" w:hAnsi="Arial" w:cs="Arial"/>
          <w:b/>
          <w:i/>
          <w:sz w:val="20"/>
          <w:szCs w:val="20"/>
        </w:rPr>
        <w:t>.</w:t>
      </w:r>
      <w:r w:rsidR="00AC1427" w:rsidRPr="003B52DD">
        <w:rPr>
          <w:rFonts w:ascii="Arial" w:eastAsia="Calibri" w:hAnsi="Arial" w:cs="Arial"/>
          <w:b/>
          <w:i/>
          <w:sz w:val="20"/>
          <w:szCs w:val="20"/>
        </w:rPr>
        <w:t xml:space="preserve">  </w:t>
      </w:r>
    </w:p>
    <w:p w14:paraId="315AA309" w14:textId="3AA1BABC" w:rsidR="003E1BDF" w:rsidRPr="003B52DD" w:rsidRDefault="003E1BDF" w:rsidP="00DB335D">
      <w:pPr>
        <w:spacing w:after="0"/>
        <w:ind w:left="708"/>
        <w:rPr>
          <w:rFonts w:ascii="Arial" w:eastAsia="Arial" w:hAnsi="Arial" w:cs="Arial"/>
          <w:b/>
          <w:bCs/>
          <w:i/>
          <w:iCs/>
          <w:sz w:val="20"/>
          <w:szCs w:val="20"/>
          <w:lang w:val="fr-FR"/>
        </w:rPr>
      </w:pPr>
    </w:p>
    <w:p w14:paraId="2C63E8E7" w14:textId="26982200" w:rsidR="0055429F" w:rsidRPr="003B52DD" w:rsidRDefault="00A425A1" w:rsidP="00A425A1">
      <w:pPr>
        <w:spacing w:after="0"/>
        <w:rPr>
          <w:rFonts w:ascii="Arial" w:eastAsia="Calibri" w:hAnsi="Arial" w:cs="Arial"/>
          <w:b/>
          <w:i/>
          <w:sz w:val="20"/>
          <w:szCs w:val="20"/>
        </w:rPr>
      </w:pPr>
      <w:r w:rsidRPr="003B52DD">
        <w:rPr>
          <w:rFonts w:ascii="Wingdings" w:eastAsia="Wingdings" w:hAnsi="Wingdings" w:cs="Wingdings"/>
          <w:sz w:val="20"/>
          <w:lang w:val="fr-FR"/>
        </w:rPr>
        <w:sym w:font="Wingdings" w:char="F06F"/>
      </w:r>
      <w:r w:rsidRPr="003B52DD">
        <w:rPr>
          <w:rFonts w:ascii="Arial" w:eastAsia="Arial" w:hAnsi="Arial" w:cs="Arial"/>
          <w:b/>
          <w:bCs/>
          <w:i/>
          <w:iCs/>
          <w:sz w:val="20"/>
          <w:szCs w:val="20"/>
        </w:rPr>
        <w:t xml:space="preserve"> Oui</w:t>
      </w:r>
      <w:r w:rsidR="0055429F" w:rsidRPr="003B52DD">
        <w:rPr>
          <w:rFonts w:ascii="Arial" w:eastAsia="Calibri" w:hAnsi="Arial" w:cs="Arial"/>
          <w:b/>
          <w:i/>
          <w:sz w:val="20"/>
          <w:szCs w:val="20"/>
        </w:rPr>
        <w:t>: sa demande d'allocations d'insertion n'a pas été refusée par l'O</w:t>
      </w:r>
      <w:r w:rsidR="00144797" w:rsidRPr="003B52DD">
        <w:rPr>
          <w:rFonts w:ascii="Arial" w:eastAsia="Calibri" w:hAnsi="Arial" w:cs="Arial"/>
          <w:b/>
          <w:i/>
          <w:sz w:val="20"/>
          <w:szCs w:val="20"/>
        </w:rPr>
        <w:t>NE</w:t>
      </w:r>
      <w:r w:rsidR="00EE22F0" w:rsidRPr="003B52DD">
        <w:rPr>
          <w:rFonts w:ascii="Arial" w:eastAsia="Calibri" w:hAnsi="Arial" w:cs="Arial"/>
          <w:b/>
          <w:i/>
          <w:sz w:val="20"/>
          <w:szCs w:val="20"/>
        </w:rPr>
        <w:t>M</w:t>
      </w:r>
    </w:p>
    <w:p w14:paraId="7D2D5068" w14:textId="74B43BDC" w:rsidR="002C5668" w:rsidRPr="009443F4" w:rsidRDefault="00A96963" w:rsidP="00A425A1">
      <w:pPr>
        <w:spacing w:after="0"/>
        <w:rPr>
          <w:rFonts w:ascii="Arial" w:eastAsia="Calibri" w:hAnsi="Arial" w:cs="Arial"/>
          <w:b/>
          <w:i/>
          <w:sz w:val="20"/>
          <w:szCs w:val="20"/>
        </w:rPr>
      </w:pPr>
      <w:r w:rsidRPr="003B52DD">
        <w:rPr>
          <w:rFonts w:ascii="Arial" w:eastAsia="Calibri" w:hAnsi="Arial" w:cs="Arial"/>
          <w:b/>
          <w:i/>
          <w:sz w:val="20"/>
          <w:szCs w:val="20"/>
          <w:lang w:val="nl-BE"/>
        </w:rPr>
        <w:sym w:font="Wingdings" w:char="F0E8"/>
      </w:r>
      <w:r w:rsidRPr="003B52DD">
        <w:rPr>
          <w:rFonts w:ascii="Arial" w:eastAsia="Calibri" w:hAnsi="Arial" w:cs="Arial"/>
          <w:b/>
          <w:i/>
          <w:sz w:val="20"/>
          <w:szCs w:val="20"/>
        </w:rPr>
        <w:t xml:space="preserve"> </w:t>
      </w:r>
      <w:r w:rsidR="0055429F" w:rsidRPr="003B52DD">
        <w:rPr>
          <w:rFonts w:ascii="Arial" w:eastAsia="Arial" w:hAnsi="Arial" w:cs="Arial"/>
          <w:b/>
          <w:bCs/>
          <w:i/>
          <w:iCs/>
          <w:sz w:val="20"/>
          <w:szCs w:val="20"/>
          <w:lang w:val="fr-FR"/>
        </w:rPr>
        <w:t xml:space="preserve">Vous ne devez rien faire. </w:t>
      </w:r>
      <w:r w:rsidR="002C5668" w:rsidRPr="003B52DD">
        <w:rPr>
          <w:rFonts w:ascii="Arial" w:eastAsia="Arial" w:hAnsi="Arial" w:cs="Arial"/>
          <w:b/>
          <w:bCs/>
          <w:i/>
          <w:iCs/>
          <w:sz w:val="20"/>
          <w:szCs w:val="20"/>
          <w:lang w:val="fr-FR"/>
        </w:rPr>
        <w:t>Il n'y a plus de droit aux allocations familiales.</w:t>
      </w:r>
      <w:r w:rsidR="002C5668" w:rsidRPr="009443F4">
        <w:rPr>
          <w:rFonts w:ascii="Arial" w:eastAsia="Arial" w:hAnsi="Arial" w:cs="Arial"/>
          <w:b/>
          <w:bCs/>
          <w:i/>
          <w:iCs/>
          <w:sz w:val="20"/>
          <w:szCs w:val="20"/>
          <w:lang w:val="fr-FR"/>
        </w:rPr>
        <w:t xml:space="preserve"> </w:t>
      </w:r>
    </w:p>
    <w:bookmarkEnd w:id="0"/>
    <w:p w14:paraId="4E729234" w14:textId="77777777" w:rsidR="00A33890" w:rsidRPr="001258A5" w:rsidRDefault="003B52DD" w:rsidP="00A43187">
      <w:pPr>
        <w:spacing w:after="0"/>
        <w:rPr>
          <w:rFonts w:ascii="Arial" w:eastAsia="Calibri" w:hAnsi="Arial" w:cs="Arial"/>
          <w:b/>
          <w:i/>
          <w:sz w:val="20"/>
          <w:szCs w:val="20"/>
        </w:rPr>
      </w:pPr>
    </w:p>
    <w:p w14:paraId="165F0DE3" w14:textId="77777777" w:rsidR="009747CB" w:rsidRPr="009443F4" w:rsidRDefault="003B52DD" w:rsidP="00A43187">
      <w:pPr>
        <w:spacing w:after="0"/>
        <w:rPr>
          <w:rFonts w:ascii="Arial" w:hAnsi="Arial" w:cs="Arial"/>
          <w:b/>
          <w:sz w:val="20"/>
          <w:szCs w:val="20"/>
        </w:rPr>
      </w:pPr>
      <w:r>
        <w:rPr>
          <w:noProof/>
          <w:lang w:val="nl-BE" w:eastAsia="nl-BE"/>
        </w:rPr>
        <w:pict w14:anchorId="271211D2">
          <v:shape id="Tekstvak 1" o:spid="_x0000_s1026" type="#_x0000_t202" style="position:absolute;margin-left:-.35pt;margin-top:23.35pt;width:457.5pt;height:24.75pt;z-index:251658240;visibility:visible;mso-wrap-style:square;mso-width-percent:0;mso-height-percent:0;mso-wrap-distance-left:9pt;mso-wrap-distance-top:0;mso-wrap-distance-right:9pt;mso-wrap-distance-bottom:0;mso-width-percent:0;mso-height-percent:0;mso-width-relative:margin;mso-height-relative:margin;v-text-anchor:top" fillcolor="#b6dde8" stroked="f" strokeweight=".5pt">
            <v:textbox>
              <w:txbxContent>
                <w:p w14:paraId="04CDE2D6" w14:textId="77777777" w:rsidR="00A33890" w:rsidRPr="00911C3A" w:rsidRDefault="00DF08A1" w:rsidP="00634229">
                  <w:pPr>
                    <w:spacing w:before="80"/>
                    <w:rPr>
                      <w:rFonts w:ascii="Arial" w:hAnsi="Arial" w:cs="Arial"/>
                      <w:b/>
                      <w:sz w:val="18"/>
                      <w:szCs w:val="18"/>
                    </w:rPr>
                  </w:pPr>
                  <w:r>
                    <w:rPr>
                      <w:rFonts w:ascii="Arial" w:eastAsia="Arial" w:hAnsi="Arial" w:cs="Arial"/>
                      <w:b/>
                      <w:bCs/>
                      <w:sz w:val="18"/>
                      <w:szCs w:val="18"/>
                      <w:lang w:val="fr-FR"/>
                    </w:rPr>
                    <w:t>N'oubliez pas de signer le formulaire avant de nous le renvoyer !</w:t>
                  </w:r>
                </w:p>
              </w:txbxContent>
            </v:textbox>
            <w10:wrap type="square"/>
          </v:shape>
        </w:pict>
      </w:r>
    </w:p>
    <w:p w14:paraId="57A46C38" w14:textId="77777777" w:rsidR="00A33890" w:rsidRPr="009443F4" w:rsidRDefault="003B52DD" w:rsidP="00C56CE7">
      <w:pPr>
        <w:spacing w:after="0"/>
        <w:rPr>
          <w:rFonts w:ascii="Arial" w:hAnsi="Arial" w:cs="Arial"/>
          <w:sz w:val="18"/>
          <w:szCs w:val="18"/>
        </w:rPr>
      </w:pPr>
    </w:p>
    <w:p w14:paraId="59D8875E" w14:textId="77777777" w:rsidR="00C56CE7" w:rsidRPr="009443F4" w:rsidRDefault="00DF08A1" w:rsidP="00C56CE7">
      <w:pPr>
        <w:spacing w:after="0"/>
        <w:jc w:val="both"/>
        <w:rPr>
          <w:rFonts w:ascii="Arial" w:hAnsi="Arial" w:cs="Arial"/>
          <w:sz w:val="20"/>
          <w:szCs w:val="20"/>
        </w:rPr>
      </w:pPr>
      <w:r w:rsidRPr="009443F4">
        <w:rPr>
          <w:rFonts w:ascii="Arial" w:eastAsia="Arial" w:hAnsi="Arial" w:cs="Arial"/>
          <w:sz w:val="20"/>
          <w:szCs w:val="20"/>
          <w:lang w:val="fr-FR"/>
        </w:rPr>
        <w:t>Je déclare être informé(e) que mon fils/ma fille doit donner suite à l'invitation à un entretien d'évaluation ou doit demander lui-même/elle-même un entretien pour continuer à avoir droit aux allocations familiales.</w:t>
      </w:r>
    </w:p>
    <w:p w14:paraId="62CE17FC" w14:textId="77777777" w:rsidR="00C56CE7" w:rsidRPr="009443F4" w:rsidRDefault="003B52DD" w:rsidP="00C56CE7">
      <w:pPr>
        <w:spacing w:after="0"/>
        <w:jc w:val="both"/>
        <w:rPr>
          <w:rFonts w:ascii="Arial" w:hAnsi="Arial" w:cs="Arial"/>
          <w:sz w:val="20"/>
          <w:szCs w:val="20"/>
        </w:rPr>
      </w:pPr>
    </w:p>
    <w:p w14:paraId="177AFB89" w14:textId="77777777" w:rsidR="00C56CE7" w:rsidRPr="009443F4" w:rsidRDefault="00DF08A1" w:rsidP="00C56CE7">
      <w:pPr>
        <w:spacing w:after="0"/>
        <w:jc w:val="both"/>
        <w:rPr>
          <w:rFonts w:ascii="Arial" w:hAnsi="Arial" w:cs="Arial"/>
          <w:sz w:val="20"/>
          <w:szCs w:val="20"/>
        </w:rPr>
      </w:pPr>
      <w:r w:rsidRPr="009443F4">
        <w:rPr>
          <w:rFonts w:ascii="Arial" w:eastAsia="Arial" w:hAnsi="Arial" w:cs="Arial"/>
          <w:sz w:val="20"/>
          <w:szCs w:val="20"/>
          <w:lang w:val="fr-FR"/>
        </w:rPr>
        <w:t>Je m'engage à envoyer toujours spontanément une copie du résultat de chaque entretien d'évaluation suivant à ma caisse d'allocations familiales.</w:t>
      </w:r>
    </w:p>
    <w:p w14:paraId="64107A34" w14:textId="77777777" w:rsidR="00C56CE7" w:rsidRPr="009443F4" w:rsidRDefault="003B52DD" w:rsidP="00C56CE7">
      <w:pPr>
        <w:spacing w:after="0"/>
        <w:jc w:val="both"/>
        <w:rPr>
          <w:rFonts w:ascii="Arial" w:hAnsi="Arial" w:cs="Arial"/>
          <w:sz w:val="20"/>
          <w:szCs w:val="20"/>
        </w:rPr>
      </w:pPr>
    </w:p>
    <w:p w14:paraId="672D0903" w14:textId="77777777" w:rsidR="00A33890" w:rsidRPr="009443F4" w:rsidRDefault="00DF08A1" w:rsidP="00C56CE7">
      <w:pPr>
        <w:spacing w:after="0"/>
        <w:jc w:val="both"/>
        <w:rPr>
          <w:rFonts w:ascii="Arial" w:hAnsi="Arial" w:cs="Arial"/>
          <w:sz w:val="20"/>
          <w:szCs w:val="20"/>
        </w:rPr>
      </w:pPr>
      <w:r w:rsidRPr="009443F4">
        <w:rPr>
          <w:rFonts w:ascii="Arial" w:eastAsia="Arial" w:hAnsi="Arial" w:cs="Arial"/>
          <w:sz w:val="20"/>
          <w:szCs w:val="20"/>
          <w:lang w:val="fr-FR"/>
        </w:rPr>
        <w:lastRenderedPageBreak/>
        <w:t>Je déclare avoir complété correctement ce formulaire et avoir pris connaissance des informations jointes</w:t>
      </w:r>
      <w:r w:rsidR="00C7350E" w:rsidRPr="009443F4">
        <w:rPr>
          <w:rFonts w:ascii="Arial" w:eastAsia="Arial" w:hAnsi="Arial" w:cs="Arial"/>
          <w:sz w:val="20"/>
          <w:szCs w:val="20"/>
          <w:lang w:val="fr-FR"/>
        </w:rPr>
        <w:t>.</w:t>
      </w:r>
      <w:r w:rsidRPr="009443F4">
        <w:rPr>
          <w:rFonts w:ascii="Arial" w:eastAsia="Arial" w:hAnsi="Arial" w:cs="Arial"/>
          <w:sz w:val="20"/>
          <w:szCs w:val="20"/>
          <w:lang w:val="fr-FR"/>
        </w:rPr>
        <w:tab/>
      </w:r>
      <w:r w:rsidRPr="009443F4">
        <w:rPr>
          <w:rFonts w:ascii="Arial" w:eastAsia="Arial" w:hAnsi="Arial" w:cs="Arial"/>
          <w:sz w:val="20"/>
          <w:szCs w:val="20"/>
          <w:lang w:val="fr-FR"/>
        </w:rPr>
        <w:tab/>
      </w:r>
    </w:p>
    <w:p w14:paraId="45BF960D" w14:textId="77777777" w:rsidR="00A3389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Date </w:t>
      </w:r>
      <w:r w:rsidRPr="009443F4">
        <w:rPr>
          <w:rFonts w:ascii="Arial" w:eastAsia="Arial" w:hAnsi="Arial" w:cs="Arial"/>
          <w:sz w:val="20"/>
          <w:szCs w:val="20"/>
          <w:lang w:val="fr-FR"/>
        </w:rPr>
        <w:tab/>
        <w:t>…………………….</w:t>
      </w:r>
      <w:r w:rsidRPr="009443F4">
        <w:rPr>
          <w:rFonts w:ascii="Arial" w:eastAsia="Arial" w:hAnsi="Arial" w:cs="Arial"/>
          <w:sz w:val="20"/>
          <w:szCs w:val="20"/>
          <w:lang w:val="fr-FR"/>
        </w:rPr>
        <w:tab/>
      </w:r>
      <w:r w:rsidRPr="009443F4">
        <w:rPr>
          <w:rFonts w:ascii="Arial" w:eastAsia="Arial" w:hAnsi="Arial" w:cs="Arial"/>
          <w:sz w:val="20"/>
          <w:szCs w:val="20"/>
          <w:lang w:val="fr-FR"/>
        </w:rPr>
        <w:tab/>
      </w:r>
      <w:r w:rsidRPr="009443F4">
        <w:rPr>
          <w:rFonts w:ascii="Arial" w:eastAsia="Arial" w:hAnsi="Arial" w:cs="Arial"/>
          <w:sz w:val="20"/>
          <w:szCs w:val="20"/>
          <w:lang w:val="fr-FR"/>
        </w:rPr>
        <w:tab/>
      </w:r>
      <w:r w:rsidRPr="009443F4">
        <w:rPr>
          <w:rFonts w:ascii="Arial" w:eastAsia="Arial" w:hAnsi="Arial" w:cs="Arial"/>
          <w:sz w:val="20"/>
          <w:szCs w:val="20"/>
          <w:lang w:val="fr-FR"/>
        </w:rPr>
        <w:tab/>
      </w:r>
    </w:p>
    <w:p w14:paraId="61EC4205" w14:textId="77777777" w:rsidR="00A3389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Téléphone ………………………………..</w:t>
      </w:r>
      <w:r w:rsidRPr="009443F4">
        <w:rPr>
          <w:rFonts w:ascii="Arial" w:eastAsia="Arial" w:hAnsi="Arial" w:cs="Arial"/>
          <w:sz w:val="20"/>
          <w:szCs w:val="20"/>
          <w:lang w:val="fr-FR"/>
        </w:rPr>
        <w:tab/>
      </w:r>
    </w:p>
    <w:p w14:paraId="3FAD96BA" w14:textId="77777777" w:rsidR="00A3389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E-mail      ………………………………………………… @ ………………………….............</w:t>
      </w:r>
    </w:p>
    <w:p w14:paraId="017C4068" w14:textId="77777777" w:rsidR="00A33890"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Signature ……………………………………………………</w:t>
      </w:r>
    </w:p>
    <w:p w14:paraId="16BF794D" w14:textId="77777777" w:rsidR="00C56CE7" w:rsidRPr="009443F4" w:rsidRDefault="003B52DD" w:rsidP="00C56CE7">
      <w:pPr>
        <w:spacing w:after="0"/>
        <w:rPr>
          <w:rFonts w:ascii="Arial" w:hAnsi="Arial" w:cs="Arial"/>
          <w:sz w:val="20"/>
          <w:szCs w:val="20"/>
        </w:rPr>
      </w:pPr>
    </w:p>
    <w:p w14:paraId="4A9D3632" w14:textId="77777777" w:rsidR="00C56CE7" w:rsidRPr="009443F4" w:rsidRDefault="003B52DD" w:rsidP="00C56CE7">
      <w:pPr>
        <w:spacing w:after="0"/>
        <w:rPr>
          <w:rFonts w:ascii="Arial" w:hAnsi="Arial" w:cs="Arial"/>
          <w:sz w:val="20"/>
          <w:szCs w:val="20"/>
        </w:rPr>
      </w:pPr>
    </w:p>
    <w:p w14:paraId="0C34FC7D" w14:textId="77777777" w:rsidR="00C56CE7" w:rsidRPr="009443F4" w:rsidRDefault="003B52DD" w:rsidP="00C56CE7">
      <w:pPr>
        <w:spacing w:after="0"/>
        <w:rPr>
          <w:rFonts w:ascii="Arial" w:hAnsi="Arial" w:cs="Arial"/>
          <w:sz w:val="20"/>
          <w:szCs w:val="20"/>
        </w:rPr>
      </w:pPr>
    </w:p>
    <w:p w14:paraId="67C6FACF" w14:textId="77777777" w:rsidR="00C56CE7" w:rsidRPr="009443F4" w:rsidRDefault="00DF08A1" w:rsidP="00C56CE7">
      <w:pPr>
        <w:spacing w:after="0"/>
        <w:rPr>
          <w:rFonts w:ascii="Arial" w:hAnsi="Arial" w:cs="Arial"/>
          <w:sz w:val="20"/>
          <w:szCs w:val="20"/>
        </w:rPr>
      </w:pPr>
      <w:r w:rsidRPr="009443F4">
        <w:rPr>
          <w:rFonts w:ascii="Arial" w:eastAsia="Arial" w:hAnsi="Arial" w:cs="Arial"/>
          <w:sz w:val="20"/>
          <w:szCs w:val="20"/>
          <w:lang w:val="fr-FR"/>
        </w:rPr>
        <w:t>Bien à vous,</w:t>
      </w:r>
    </w:p>
    <w:p w14:paraId="5790C844" w14:textId="77777777" w:rsidR="002826CD" w:rsidRPr="009443F4" w:rsidRDefault="00DF08A1" w:rsidP="002826CD">
      <w:pPr>
        <w:spacing w:after="0" w:line="480" w:lineRule="auto"/>
        <w:rPr>
          <w:rFonts w:ascii="Arial" w:eastAsia="Arial" w:hAnsi="Arial" w:cs="Arial"/>
          <w:sz w:val="20"/>
          <w:szCs w:val="20"/>
          <w:lang w:val="fr-FR"/>
        </w:rPr>
      </w:pPr>
      <w:r w:rsidRPr="009443F4">
        <w:rPr>
          <w:rFonts w:ascii="Arial" w:eastAsia="Arial" w:hAnsi="Arial" w:cs="Arial"/>
          <w:sz w:val="20"/>
          <w:szCs w:val="20"/>
          <w:lang w:val="fr-FR"/>
        </w:rPr>
        <w:t>Votre gestionnaire de dossier</w:t>
      </w:r>
      <w:r w:rsidR="002826CD" w:rsidRPr="009443F4">
        <w:rPr>
          <w:noProof/>
        </w:rPr>
        <mc:AlternateContent>
          <mc:Choice Requires="wps">
            <w:drawing>
              <wp:inline distT="0" distB="0" distL="0" distR="0" wp14:anchorId="7B42710A" wp14:editId="3EF77EF9">
                <wp:extent cx="5629275" cy="504825"/>
                <wp:effectExtent l="0" t="0" r="28575" b="28575"/>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504825"/>
                        </a:xfrm>
                        <a:prstGeom prst="roundRect">
                          <a:avLst>
                            <a:gd name="adj" fmla="val 16667"/>
                          </a:avLst>
                        </a:prstGeom>
                        <a:solidFill>
                          <a:srgbClr val="F2F2F2"/>
                        </a:solidFill>
                        <a:ln w="9525">
                          <a:solidFill>
                            <a:srgbClr val="FFFFFF"/>
                          </a:solidFill>
                          <a:round/>
                          <a:headEnd/>
                          <a:tailEnd/>
                        </a:ln>
                      </wps:spPr>
                      <wps:txbx>
                        <w:txbxContent>
                          <w:p w14:paraId="0295DED7" w14:textId="77777777" w:rsidR="002826CD" w:rsidRPr="00067A63" w:rsidRDefault="002826CD" w:rsidP="002826CD">
                            <w:pPr>
                              <w:jc w:val="center"/>
                            </w:pPr>
                            <w:r>
                              <w:rPr>
                                <w:rFonts w:ascii="Arial" w:eastAsia="Arial" w:hAnsi="Arial" w:cs="Arial"/>
                                <w:b/>
                                <w:bCs/>
                              </w:rPr>
                              <w:t>FICHE D'INFO sur les allocations familiales en faveur des jeunes demandeurs d’emploi</w:t>
                            </w:r>
                          </w:p>
                        </w:txbxContent>
                      </wps:txbx>
                      <wps:bodyPr rot="0" vert="horz" wrap="square" lIns="91440" tIns="45720" rIns="91440" bIns="45720" anchor="t" anchorCtr="0" upright="1">
                        <a:noAutofit/>
                      </wps:bodyPr>
                    </wps:wsp>
                  </a:graphicData>
                </a:graphic>
              </wp:inline>
            </w:drawing>
          </mc:Choice>
          <mc:Fallback>
            <w:pict>
              <v:roundrect w14:anchorId="7B42710A" id="Rectangle : coins arrondis 1" o:spid="_x0000_s1026" style="width:443.25pt;height:3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" fillcolor="#f2f2f2" strokecolor="white">
                <v:textbox>
                  <w:txbxContent>
                    <w:p w14:paraId="0295DED7" w14:textId="77777777" w:rsidR="002826CD" w:rsidRPr="00067A63" w:rsidRDefault="002826CD" w:rsidP="002826CD">
                      <w:pPr>
                        <w:jc w:val="center"/>
                      </w:pPr>
                      <w:r>
                        <w:rPr>
                          <w:rFonts w:ascii="Arial" w:eastAsia="Arial" w:hAnsi="Arial" w:cs="Arial"/>
                          <w:b/>
                          <w:bCs/>
                        </w:rPr>
                        <w:t>FICHE D'INFO sur les allocations familiales en faveur des jeunes demandeurs d’emploi</w:t>
                      </w:r>
                    </w:p>
                  </w:txbxContent>
                </v:textbox>
                <w10:anchorlock/>
              </v:roundrect>
            </w:pict>
          </mc:Fallback>
        </mc:AlternateContent>
      </w:r>
    </w:p>
    <w:p w14:paraId="685FB636" w14:textId="77777777" w:rsidR="002826CD" w:rsidRPr="009443F4" w:rsidRDefault="002826CD" w:rsidP="002826CD">
      <w:pPr>
        <w:numPr>
          <w:ilvl w:val="0"/>
          <w:numId w:val="5"/>
        </w:numPr>
        <w:overflowPunct w:val="0"/>
        <w:autoSpaceDE w:val="0"/>
        <w:autoSpaceDN w:val="0"/>
        <w:adjustRightInd w:val="0"/>
        <w:spacing w:after="40" w:line="240" w:lineRule="auto"/>
        <w:textAlignment w:val="baseline"/>
        <w:rPr>
          <w:rFonts w:ascii="Arial" w:hAnsi="Arial" w:cs="Arial"/>
          <w:b/>
          <w:i/>
          <w:sz w:val="18"/>
          <w:szCs w:val="18"/>
        </w:rPr>
      </w:pPr>
      <w:r w:rsidRPr="009443F4">
        <w:rPr>
          <w:rFonts w:ascii="Arial" w:eastAsia="Arial" w:hAnsi="Arial" w:cs="Arial"/>
          <w:b/>
          <w:bCs/>
          <w:i/>
          <w:iCs/>
          <w:sz w:val="18"/>
          <w:szCs w:val="18"/>
        </w:rPr>
        <w:t>Le jeune demandeur d’emploi peut-il encore recevoir des allocations familiales ?</w:t>
      </w:r>
    </w:p>
    <w:p w14:paraId="3ADE29D5" w14:textId="77777777" w:rsidR="002826CD" w:rsidRPr="009443F4" w:rsidRDefault="002826CD" w:rsidP="002826CD">
      <w:pPr>
        <w:spacing w:after="40"/>
        <w:rPr>
          <w:rFonts w:ascii="Arial" w:hAnsi="Arial" w:cs="Arial"/>
          <w:b/>
          <w:sz w:val="16"/>
          <w:szCs w:val="16"/>
        </w:rPr>
      </w:pPr>
    </w:p>
    <w:p w14:paraId="77F79FA6" w14:textId="77777777" w:rsidR="002826CD" w:rsidRPr="009443F4" w:rsidRDefault="002826CD" w:rsidP="002826CD">
      <w:pPr>
        <w:spacing w:after="40"/>
        <w:rPr>
          <w:rFonts w:ascii="Arial" w:hAnsi="Arial" w:cs="Arial"/>
          <w:sz w:val="18"/>
          <w:szCs w:val="18"/>
          <w:lang w:val="nl-NL"/>
        </w:rPr>
      </w:pPr>
      <w:r w:rsidRPr="009443F4">
        <w:rPr>
          <w:rFonts w:ascii="Arial" w:eastAsia="Arial" w:hAnsi="Arial" w:cs="Arial"/>
          <w:sz w:val="18"/>
          <w:szCs w:val="18"/>
        </w:rPr>
        <w:t xml:space="preserve">Oui. Conditions : </w:t>
      </w:r>
    </w:p>
    <w:p w14:paraId="71B4AA3F" w14:textId="77777777" w:rsidR="002826CD" w:rsidRPr="009443F4" w:rsidRDefault="002826CD" w:rsidP="002826CD">
      <w:pPr>
        <w:numPr>
          <w:ilvl w:val="0"/>
          <w:numId w:val="6"/>
        </w:numPr>
        <w:overflowPunct w:val="0"/>
        <w:autoSpaceDE w:val="0"/>
        <w:autoSpaceDN w:val="0"/>
        <w:adjustRightInd w:val="0"/>
        <w:spacing w:after="40" w:line="240" w:lineRule="auto"/>
        <w:textAlignment w:val="baseline"/>
        <w:rPr>
          <w:rFonts w:ascii="Arial" w:hAnsi="Arial" w:cs="Arial"/>
          <w:sz w:val="18"/>
          <w:szCs w:val="18"/>
        </w:rPr>
      </w:pPr>
      <w:r w:rsidRPr="009443F4">
        <w:rPr>
          <w:rFonts w:ascii="Arial" w:eastAsia="Arial" w:hAnsi="Arial" w:cs="Arial"/>
          <w:sz w:val="18"/>
          <w:szCs w:val="18"/>
        </w:rPr>
        <w:t>avoir moins de 25 ans et ne plus être soumis à l'obligation scolaire ;</w:t>
      </w:r>
    </w:p>
    <w:p w14:paraId="3AF43856" w14:textId="77777777" w:rsidR="002826CD" w:rsidRPr="009443F4" w:rsidRDefault="002826CD" w:rsidP="002826CD">
      <w:pPr>
        <w:numPr>
          <w:ilvl w:val="0"/>
          <w:numId w:val="6"/>
        </w:numPr>
        <w:overflowPunct w:val="0"/>
        <w:autoSpaceDE w:val="0"/>
        <w:autoSpaceDN w:val="0"/>
        <w:adjustRightInd w:val="0"/>
        <w:spacing w:after="40" w:line="240" w:lineRule="auto"/>
        <w:textAlignment w:val="baseline"/>
        <w:rPr>
          <w:rFonts w:ascii="Arial" w:hAnsi="Arial" w:cs="Arial"/>
          <w:sz w:val="18"/>
          <w:szCs w:val="18"/>
        </w:rPr>
      </w:pPr>
      <w:r w:rsidRPr="009443F4">
        <w:rPr>
          <w:rFonts w:ascii="Arial" w:eastAsia="Arial" w:hAnsi="Arial" w:cs="Arial"/>
          <w:sz w:val="18"/>
          <w:szCs w:val="18"/>
        </w:rPr>
        <w:t>être inscrit comme demandeur d’emploi</w:t>
      </w:r>
      <w:r w:rsidRPr="009443F4">
        <w:rPr>
          <w:rFonts w:ascii="Arial" w:hAnsi="Arial" w:cs="Arial"/>
          <w:sz w:val="18"/>
          <w:szCs w:val="18"/>
        </w:rPr>
        <w:t xml:space="preserve"> </w:t>
      </w:r>
      <w:r w:rsidRPr="009443F4">
        <w:rPr>
          <w:rFonts w:ascii="Arial" w:eastAsia="Arial" w:hAnsi="Arial" w:cs="Arial"/>
          <w:sz w:val="18"/>
          <w:szCs w:val="18"/>
        </w:rPr>
        <w:t>à Bruxelles, à ACTIRIS ;</w:t>
      </w:r>
    </w:p>
    <w:p w14:paraId="4622020D" w14:textId="77777777" w:rsidR="002826CD" w:rsidRPr="009443F4" w:rsidRDefault="002826CD" w:rsidP="002826CD">
      <w:pPr>
        <w:numPr>
          <w:ilvl w:val="0"/>
          <w:numId w:val="6"/>
        </w:numPr>
        <w:overflowPunct w:val="0"/>
        <w:autoSpaceDE w:val="0"/>
        <w:autoSpaceDN w:val="0"/>
        <w:adjustRightInd w:val="0"/>
        <w:spacing w:after="40" w:line="240" w:lineRule="auto"/>
        <w:textAlignment w:val="baseline"/>
        <w:rPr>
          <w:rFonts w:ascii="Arial" w:hAnsi="Arial" w:cs="Arial"/>
          <w:i/>
          <w:sz w:val="18"/>
          <w:szCs w:val="18"/>
        </w:rPr>
      </w:pPr>
      <w:r w:rsidRPr="009443F4">
        <w:rPr>
          <w:rFonts w:ascii="Arial" w:eastAsia="Arial" w:hAnsi="Arial" w:cs="Arial"/>
          <w:sz w:val="18"/>
          <w:szCs w:val="18"/>
        </w:rPr>
        <w:t>ne pas être chômeur volontaire ;</w:t>
      </w:r>
    </w:p>
    <w:p w14:paraId="21B57927" w14:textId="77777777" w:rsidR="002826CD" w:rsidRPr="009443F4" w:rsidRDefault="002826CD" w:rsidP="002826CD">
      <w:pPr>
        <w:numPr>
          <w:ilvl w:val="0"/>
          <w:numId w:val="6"/>
        </w:numPr>
        <w:overflowPunct w:val="0"/>
        <w:autoSpaceDE w:val="0"/>
        <w:autoSpaceDN w:val="0"/>
        <w:adjustRightInd w:val="0"/>
        <w:spacing w:after="40" w:line="240" w:lineRule="auto"/>
        <w:textAlignment w:val="baseline"/>
        <w:rPr>
          <w:rFonts w:ascii="Arial" w:hAnsi="Arial" w:cs="Arial"/>
          <w:sz w:val="18"/>
          <w:szCs w:val="18"/>
        </w:rPr>
      </w:pPr>
      <w:r w:rsidRPr="009443F4">
        <w:rPr>
          <w:rFonts w:ascii="Arial" w:eastAsia="Arial" w:hAnsi="Arial" w:cs="Arial"/>
          <w:sz w:val="18"/>
          <w:szCs w:val="18"/>
        </w:rPr>
        <w:t>le jeune peut exercer une activité lucrative (salariée, indépendante ou autre) de 240 heures par trimestre au maximum (volume de travail).  Le bénéfice d'une prestation sociale est compatible avec l'octroi des allocations familiales si ce bénéfice fait suite à une activité lucrative de moins de 240 heures par trimestre.  Par contre, les allocations de chômage ou les allocations d'insertion professionnelle ou une allocation d'interruption de carrière ne peuvent être allouées en même temps que des allocations familiales.</w:t>
      </w:r>
      <w:r w:rsidRPr="009443F4">
        <w:rPr>
          <w:rFonts w:ascii="Arial" w:eastAsia="Arial" w:hAnsi="Arial" w:cs="Arial"/>
          <w:sz w:val="18"/>
          <w:szCs w:val="18"/>
        </w:rPr>
        <w:br/>
      </w:r>
      <w:r w:rsidRPr="009443F4">
        <w:rPr>
          <w:rFonts w:ascii="Arial" w:eastAsia="Arial" w:hAnsi="Arial" w:cs="Arial"/>
          <w:sz w:val="16"/>
          <w:szCs w:val="16"/>
        </w:rPr>
        <w:br/>
      </w:r>
      <w:bookmarkStart w:id="1" w:name="_Hlk20914460"/>
      <w:r w:rsidRPr="009443F4">
        <w:rPr>
          <w:rFonts w:ascii="Arial" w:eastAsia="Arial" w:hAnsi="Arial" w:cs="Arial"/>
          <w:sz w:val="18"/>
          <w:szCs w:val="18"/>
        </w:rPr>
        <w:t>Les heures de travail prestées nous sont communiquées électroniquement via la déclaration trimestrielle ONSS de l'employeur.  De même, l'activité indépendante nous est connue par l'inscription au Registre Général des Travailleurs indépendants</w:t>
      </w:r>
      <w:bookmarkEnd w:id="1"/>
      <w:r w:rsidRPr="009443F4">
        <w:rPr>
          <w:rFonts w:ascii="Arial" w:eastAsia="Arial" w:hAnsi="Arial" w:cs="Arial"/>
          <w:sz w:val="18"/>
          <w:szCs w:val="18"/>
        </w:rPr>
        <w:t>.</w:t>
      </w:r>
      <w:r w:rsidRPr="009443F4">
        <w:rPr>
          <w:rFonts w:ascii="Arial" w:eastAsia="Arial" w:hAnsi="Arial" w:cs="Arial"/>
          <w:sz w:val="18"/>
          <w:szCs w:val="18"/>
        </w:rPr>
        <w:br/>
      </w:r>
      <w:r w:rsidRPr="009443F4">
        <w:rPr>
          <w:rFonts w:ascii="Arial" w:hAnsi="Arial" w:cs="Arial"/>
          <w:sz w:val="16"/>
          <w:szCs w:val="16"/>
        </w:rPr>
        <w:br/>
      </w:r>
      <w:r w:rsidRPr="009443F4">
        <w:rPr>
          <w:rFonts w:ascii="Arial" w:hAnsi="Arial" w:cs="Arial"/>
          <w:sz w:val="18"/>
          <w:szCs w:val="18"/>
        </w:rPr>
        <w:t>Le demandeur d'emploi assujetti au statut social des travailleurs indépendants à titre principal n'a pas de droit aux allocations familiales.</w:t>
      </w:r>
    </w:p>
    <w:p w14:paraId="49F58B22" w14:textId="77777777" w:rsidR="002826CD" w:rsidRPr="009443F4" w:rsidRDefault="002826CD" w:rsidP="002826CD">
      <w:pPr>
        <w:spacing w:after="40"/>
        <w:rPr>
          <w:rFonts w:ascii="Arial" w:hAnsi="Arial" w:cs="Arial"/>
          <w:sz w:val="16"/>
          <w:szCs w:val="16"/>
        </w:rPr>
      </w:pPr>
    </w:p>
    <w:p w14:paraId="6BE77981" w14:textId="77777777" w:rsidR="002826CD" w:rsidRPr="009443F4" w:rsidRDefault="002826CD" w:rsidP="002826CD">
      <w:pPr>
        <w:spacing w:after="40"/>
        <w:rPr>
          <w:rFonts w:ascii="Arial" w:hAnsi="Arial" w:cs="Arial"/>
          <w:b/>
          <w:sz w:val="18"/>
          <w:szCs w:val="18"/>
          <w:lang w:val="nl-NL"/>
        </w:rPr>
      </w:pPr>
      <w:r w:rsidRPr="009443F4">
        <w:rPr>
          <w:rFonts w:ascii="Arial" w:eastAsia="Arial" w:hAnsi="Arial" w:cs="Arial"/>
          <w:b/>
          <w:bCs/>
          <w:sz w:val="18"/>
          <w:szCs w:val="18"/>
        </w:rPr>
        <w:t>Attention !</w:t>
      </w:r>
    </w:p>
    <w:p w14:paraId="2A2D481E" w14:textId="77777777" w:rsidR="002826CD" w:rsidRPr="009443F4" w:rsidRDefault="002826CD" w:rsidP="002826CD">
      <w:pPr>
        <w:numPr>
          <w:ilvl w:val="0"/>
          <w:numId w:val="7"/>
        </w:numPr>
        <w:overflowPunct w:val="0"/>
        <w:autoSpaceDE w:val="0"/>
        <w:autoSpaceDN w:val="0"/>
        <w:adjustRightInd w:val="0"/>
        <w:spacing w:after="40" w:line="240" w:lineRule="auto"/>
        <w:textAlignment w:val="baseline"/>
        <w:rPr>
          <w:rFonts w:ascii="Arial" w:hAnsi="Arial" w:cs="Arial"/>
          <w:sz w:val="18"/>
          <w:szCs w:val="18"/>
        </w:rPr>
      </w:pPr>
      <w:r w:rsidRPr="009443F4">
        <w:rPr>
          <w:rFonts w:ascii="Arial" w:eastAsia="Arial" w:hAnsi="Arial" w:cs="Arial"/>
          <w:sz w:val="18"/>
          <w:szCs w:val="18"/>
        </w:rPr>
        <w:t>Pour les volontaires, on applique un régime spécial.</w:t>
      </w:r>
    </w:p>
    <w:p w14:paraId="26348349" w14:textId="77777777" w:rsidR="002826CD" w:rsidRPr="009443F4" w:rsidRDefault="002826CD" w:rsidP="002826CD">
      <w:pPr>
        <w:numPr>
          <w:ilvl w:val="0"/>
          <w:numId w:val="7"/>
        </w:numPr>
        <w:overflowPunct w:val="0"/>
        <w:autoSpaceDE w:val="0"/>
        <w:autoSpaceDN w:val="0"/>
        <w:adjustRightInd w:val="0"/>
        <w:spacing w:after="40" w:line="240" w:lineRule="auto"/>
        <w:textAlignment w:val="baseline"/>
        <w:rPr>
          <w:rFonts w:ascii="Arial" w:hAnsi="Arial" w:cs="Arial"/>
          <w:sz w:val="18"/>
          <w:szCs w:val="18"/>
        </w:rPr>
      </w:pPr>
      <w:r w:rsidRPr="009443F4">
        <w:rPr>
          <w:rFonts w:ascii="Arial" w:eastAsia="Arial" w:hAnsi="Arial" w:cs="Arial"/>
          <w:sz w:val="18"/>
          <w:szCs w:val="18"/>
        </w:rPr>
        <w:t>A partir de la huitième semaine, l'exercice d'un engagement militaire volontaire est considéré comme une activité lucrative et compte pour le calcul des 240 heures.</w:t>
      </w:r>
    </w:p>
    <w:p w14:paraId="479D5FEF" w14:textId="77777777" w:rsidR="002826CD" w:rsidRPr="009443F4" w:rsidRDefault="002826CD" w:rsidP="002826CD">
      <w:pPr>
        <w:spacing w:after="40"/>
        <w:rPr>
          <w:rFonts w:ascii="Arial" w:hAnsi="Arial" w:cs="Arial"/>
          <w:sz w:val="18"/>
          <w:szCs w:val="18"/>
        </w:rPr>
      </w:pPr>
    </w:p>
    <w:p w14:paraId="7B763A8C" w14:textId="77777777" w:rsidR="002826CD" w:rsidRPr="009443F4" w:rsidRDefault="002826CD" w:rsidP="002826CD">
      <w:pPr>
        <w:numPr>
          <w:ilvl w:val="0"/>
          <w:numId w:val="5"/>
        </w:numPr>
        <w:overflowPunct w:val="0"/>
        <w:autoSpaceDE w:val="0"/>
        <w:autoSpaceDN w:val="0"/>
        <w:adjustRightInd w:val="0"/>
        <w:spacing w:after="40" w:line="240" w:lineRule="auto"/>
        <w:textAlignment w:val="baseline"/>
        <w:rPr>
          <w:rFonts w:ascii="Arial" w:hAnsi="Arial" w:cs="Arial"/>
          <w:b/>
          <w:i/>
          <w:sz w:val="18"/>
          <w:szCs w:val="18"/>
        </w:rPr>
      </w:pPr>
      <w:r w:rsidRPr="009443F4">
        <w:rPr>
          <w:rFonts w:ascii="Arial" w:eastAsia="Arial" w:hAnsi="Arial" w:cs="Arial"/>
          <w:b/>
          <w:bCs/>
          <w:i/>
          <w:iCs/>
          <w:sz w:val="18"/>
          <w:szCs w:val="18"/>
        </w:rPr>
        <w:t>Quand commence la période d’octroi ?</w:t>
      </w:r>
    </w:p>
    <w:p w14:paraId="01B10E31" w14:textId="77777777" w:rsidR="002826CD" w:rsidRPr="009443F4" w:rsidRDefault="002826CD" w:rsidP="002826CD">
      <w:pPr>
        <w:spacing w:after="40"/>
        <w:ind w:left="720"/>
        <w:jc w:val="both"/>
        <w:rPr>
          <w:rFonts w:ascii="Arial" w:hAnsi="Arial" w:cs="Arial"/>
          <w:b/>
          <w:i/>
          <w:sz w:val="16"/>
          <w:szCs w:val="16"/>
        </w:rPr>
      </w:pPr>
    </w:p>
    <w:p w14:paraId="007A0EB3" w14:textId="77777777" w:rsidR="002826CD" w:rsidRPr="009443F4" w:rsidRDefault="002826CD" w:rsidP="002826CD">
      <w:pPr>
        <w:numPr>
          <w:ilvl w:val="0"/>
          <w:numId w:val="8"/>
        </w:numPr>
        <w:overflowPunct w:val="0"/>
        <w:autoSpaceDE w:val="0"/>
        <w:autoSpaceDN w:val="0"/>
        <w:adjustRightInd w:val="0"/>
        <w:spacing w:after="40" w:line="240" w:lineRule="auto"/>
        <w:jc w:val="both"/>
        <w:textAlignment w:val="baseline"/>
        <w:rPr>
          <w:rFonts w:ascii="Arial" w:hAnsi="Arial" w:cs="Arial"/>
          <w:sz w:val="18"/>
          <w:szCs w:val="18"/>
        </w:rPr>
      </w:pPr>
      <w:r w:rsidRPr="009443F4">
        <w:rPr>
          <w:rFonts w:ascii="Arial" w:eastAsia="Arial" w:hAnsi="Arial" w:cs="Arial"/>
          <w:sz w:val="18"/>
          <w:szCs w:val="18"/>
        </w:rPr>
        <w:t>Elle commence le 1er août pour les jeunes qui s'inscrivent comme demandeurs d'emploi après une année scolaire complète.</w:t>
      </w:r>
    </w:p>
    <w:p w14:paraId="6592928A" w14:textId="77777777" w:rsidR="002826CD" w:rsidRPr="009443F4" w:rsidRDefault="002826CD" w:rsidP="002826CD">
      <w:pPr>
        <w:numPr>
          <w:ilvl w:val="0"/>
          <w:numId w:val="8"/>
        </w:numPr>
        <w:overflowPunct w:val="0"/>
        <w:autoSpaceDE w:val="0"/>
        <w:autoSpaceDN w:val="0"/>
        <w:adjustRightInd w:val="0"/>
        <w:spacing w:after="40" w:line="240" w:lineRule="auto"/>
        <w:jc w:val="both"/>
        <w:textAlignment w:val="baseline"/>
        <w:rPr>
          <w:rFonts w:ascii="Arial" w:hAnsi="Arial" w:cs="Arial"/>
          <w:sz w:val="18"/>
          <w:szCs w:val="18"/>
        </w:rPr>
      </w:pPr>
      <w:r w:rsidRPr="009443F4">
        <w:rPr>
          <w:rFonts w:ascii="Arial" w:eastAsia="Arial" w:hAnsi="Arial" w:cs="Arial"/>
          <w:sz w:val="18"/>
          <w:szCs w:val="18"/>
        </w:rPr>
        <w:t>S'ils s'inscrivent comme demandeurs d’emploi après une seconde session d'examens, un stage obligatoire ou la remise d'un mémoire de fin d'études, la période d'octroi commence le lendemain de la fin de cette session, du stage ou de la remise du mémoire.</w:t>
      </w:r>
    </w:p>
    <w:p w14:paraId="430C9ABC" w14:textId="77777777" w:rsidR="002826CD" w:rsidRPr="009443F4" w:rsidRDefault="002826CD" w:rsidP="002826CD">
      <w:pPr>
        <w:numPr>
          <w:ilvl w:val="0"/>
          <w:numId w:val="8"/>
        </w:numPr>
        <w:overflowPunct w:val="0"/>
        <w:autoSpaceDE w:val="0"/>
        <w:autoSpaceDN w:val="0"/>
        <w:adjustRightInd w:val="0"/>
        <w:spacing w:after="40" w:line="240" w:lineRule="auto"/>
        <w:jc w:val="both"/>
        <w:textAlignment w:val="baseline"/>
        <w:rPr>
          <w:rFonts w:ascii="Arial" w:hAnsi="Arial" w:cs="Arial"/>
          <w:sz w:val="18"/>
          <w:szCs w:val="18"/>
        </w:rPr>
      </w:pPr>
      <w:r w:rsidRPr="009443F4">
        <w:rPr>
          <w:rFonts w:ascii="Arial" w:eastAsia="Arial" w:hAnsi="Arial" w:cs="Arial"/>
          <w:sz w:val="18"/>
          <w:szCs w:val="18"/>
        </w:rPr>
        <w:t>Pour les jeunes qui s'inscrivent pendant l'année scolaire, la période d'octroi commence le lendemain de la cessation de leurs études ou de leur formation en alternance.</w:t>
      </w:r>
    </w:p>
    <w:p w14:paraId="5598E687" w14:textId="77777777" w:rsidR="002826CD" w:rsidRPr="009443F4" w:rsidRDefault="002826CD" w:rsidP="002826CD">
      <w:pPr>
        <w:numPr>
          <w:ilvl w:val="0"/>
          <w:numId w:val="8"/>
        </w:numPr>
        <w:overflowPunct w:val="0"/>
        <w:autoSpaceDE w:val="0"/>
        <w:autoSpaceDN w:val="0"/>
        <w:adjustRightInd w:val="0"/>
        <w:spacing w:after="40" w:line="240" w:lineRule="auto"/>
        <w:jc w:val="both"/>
        <w:textAlignment w:val="baseline"/>
        <w:rPr>
          <w:rFonts w:ascii="Arial" w:hAnsi="Arial" w:cs="Arial"/>
          <w:sz w:val="18"/>
          <w:szCs w:val="18"/>
        </w:rPr>
      </w:pPr>
      <w:r w:rsidRPr="009443F4">
        <w:rPr>
          <w:rFonts w:ascii="Arial" w:eastAsia="Arial" w:hAnsi="Arial" w:cs="Arial"/>
          <w:sz w:val="18"/>
          <w:szCs w:val="18"/>
        </w:rPr>
        <w:t>En cas d'inscription après un apprentissage, la période d'octroi commence le lendemain de la fin du contrat d'apprentissage.</w:t>
      </w:r>
    </w:p>
    <w:p w14:paraId="65D0A6C7" w14:textId="77777777" w:rsidR="002826CD" w:rsidRPr="009443F4" w:rsidRDefault="002826CD" w:rsidP="002826CD">
      <w:pPr>
        <w:spacing w:after="40"/>
        <w:ind w:left="720"/>
        <w:rPr>
          <w:rFonts w:ascii="Arial" w:hAnsi="Arial" w:cs="Arial"/>
          <w:sz w:val="16"/>
          <w:szCs w:val="16"/>
        </w:rPr>
      </w:pPr>
    </w:p>
    <w:p w14:paraId="109B030D" w14:textId="77777777" w:rsidR="002826CD" w:rsidRPr="009443F4" w:rsidRDefault="002826CD" w:rsidP="002826CD">
      <w:pPr>
        <w:numPr>
          <w:ilvl w:val="0"/>
          <w:numId w:val="5"/>
        </w:numPr>
        <w:overflowPunct w:val="0"/>
        <w:autoSpaceDE w:val="0"/>
        <w:autoSpaceDN w:val="0"/>
        <w:adjustRightInd w:val="0"/>
        <w:spacing w:after="40" w:line="240" w:lineRule="auto"/>
        <w:jc w:val="both"/>
        <w:textAlignment w:val="baseline"/>
        <w:rPr>
          <w:rFonts w:ascii="Arial" w:hAnsi="Arial" w:cs="Arial"/>
          <w:b/>
          <w:i/>
          <w:sz w:val="18"/>
          <w:szCs w:val="18"/>
        </w:rPr>
      </w:pPr>
      <w:r w:rsidRPr="009443F4">
        <w:rPr>
          <w:rFonts w:ascii="Arial" w:eastAsia="Arial" w:hAnsi="Arial" w:cs="Arial"/>
          <w:b/>
          <w:bCs/>
          <w:i/>
          <w:iCs/>
          <w:sz w:val="18"/>
          <w:szCs w:val="18"/>
        </w:rPr>
        <w:t>Combien de temps le jeune demandeur d’emploi peut-il encore recevoir des allocations familiales ?</w:t>
      </w:r>
    </w:p>
    <w:p w14:paraId="25D0CCA3" w14:textId="77777777" w:rsidR="002826CD" w:rsidRPr="009443F4" w:rsidRDefault="002826CD" w:rsidP="002826CD">
      <w:pPr>
        <w:spacing w:after="40"/>
        <w:ind w:left="720"/>
        <w:jc w:val="both"/>
        <w:rPr>
          <w:rFonts w:ascii="Arial" w:hAnsi="Arial" w:cs="Arial"/>
          <w:b/>
          <w:sz w:val="16"/>
          <w:szCs w:val="16"/>
        </w:rPr>
      </w:pPr>
    </w:p>
    <w:p w14:paraId="5647448F" w14:textId="77777777" w:rsidR="002826CD" w:rsidRPr="009443F4" w:rsidRDefault="002826CD" w:rsidP="002826CD">
      <w:pPr>
        <w:spacing w:after="40"/>
        <w:jc w:val="both"/>
        <w:rPr>
          <w:rFonts w:ascii="Arial" w:eastAsia="Arial" w:hAnsi="Arial" w:cs="Arial"/>
          <w:sz w:val="18"/>
          <w:szCs w:val="18"/>
        </w:rPr>
      </w:pPr>
      <w:r w:rsidRPr="009443F4">
        <w:rPr>
          <w:rFonts w:ascii="Arial" w:eastAsia="Arial" w:hAnsi="Arial" w:cs="Arial"/>
          <w:sz w:val="18"/>
          <w:szCs w:val="18"/>
        </w:rPr>
        <w:t xml:space="preserve">Le jeune (+ 18 ans) qui est inscrit comme demandeur d’emploi a encore droit aux allocations familiales pendant </w:t>
      </w:r>
      <w:r w:rsidRPr="009443F4">
        <w:rPr>
          <w:rFonts w:ascii="Arial" w:eastAsia="Arial" w:hAnsi="Arial" w:cs="Arial"/>
          <w:b/>
          <w:bCs/>
          <w:sz w:val="18"/>
          <w:szCs w:val="18"/>
        </w:rPr>
        <w:t>360 jours civils (12 mois)</w:t>
      </w:r>
      <w:r w:rsidRPr="009443F4">
        <w:rPr>
          <w:rFonts w:ascii="Arial" w:eastAsia="Arial" w:hAnsi="Arial" w:cs="Arial"/>
          <w:sz w:val="18"/>
          <w:szCs w:val="18"/>
        </w:rPr>
        <w:t xml:space="preserve">.  Le jeune doit être activement à la recherche d'un emploi et suivi par </w:t>
      </w:r>
      <w:proofErr w:type="spellStart"/>
      <w:r w:rsidRPr="009443F4">
        <w:rPr>
          <w:rFonts w:ascii="Arial" w:eastAsia="Arial" w:hAnsi="Arial" w:cs="Arial"/>
          <w:sz w:val="18"/>
          <w:szCs w:val="18"/>
        </w:rPr>
        <w:t>Actiris</w:t>
      </w:r>
      <w:proofErr w:type="spellEnd"/>
      <w:r w:rsidRPr="009443F4">
        <w:rPr>
          <w:rFonts w:ascii="Arial" w:eastAsia="Arial" w:hAnsi="Arial" w:cs="Arial"/>
          <w:sz w:val="18"/>
          <w:szCs w:val="18"/>
        </w:rPr>
        <w:t xml:space="preserve"> (service </w:t>
      </w:r>
      <w:r w:rsidRPr="009443F4">
        <w:rPr>
          <w:rFonts w:ascii="Arial" w:eastAsia="Arial" w:hAnsi="Arial" w:cs="Arial"/>
          <w:sz w:val="18"/>
          <w:szCs w:val="18"/>
        </w:rPr>
        <w:lastRenderedPageBreak/>
        <w:t xml:space="preserve">régional de l'emploi à Bruxelles). Si le jeune est convoqué à un entretien d'évaluation concernant sa recherche d'emploi, il doit y donner suite. Parfois, le jeune doit en faire lui-même la demande. Cela est nécessaire pour conserver le droit aux allocations familiales. Contactez à cet effet </w:t>
      </w:r>
      <w:proofErr w:type="spellStart"/>
      <w:r w:rsidRPr="009443F4">
        <w:rPr>
          <w:rFonts w:ascii="Arial" w:eastAsia="Arial" w:hAnsi="Arial" w:cs="Arial"/>
          <w:sz w:val="18"/>
          <w:szCs w:val="18"/>
        </w:rPr>
        <w:t>Actiris</w:t>
      </w:r>
      <w:proofErr w:type="spellEnd"/>
      <w:r w:rsidRPr="009443F4">
        <w:rPr>
          <w:rFonts w:ascii="Arial" w:eastAsia="Arial" w:hAnsi="Arial" w:cs="Arial"/>
          <w:sz w:val="18"/>
          <w:szCs w:val="18"/>
        </w:rPr>
        <w:t>.</w:t>
      </w:r>
    </w:p>
    <w:p w14:paraId="071DF666" w14:textId="77777777" w:rsidR="002826CD" w:rsidRPr="009443F4" w:rsidRDefault="002826CD" w:rsidP="002826CD">
      <w:pPr>
        <w:spacing w:after="40"/>
        <w:jc w:val="both"/>
        <w:rPr>
          <w:rFonts w:ascii="Arial" w:eastAsia="Arial" w:hAnsi="Arial" w:cs="Arial"/>
          <w:sz w:val="18"/>
          <w:szCs w:val="18"/>
        </w:rPr>
      </w:pPr>
    </w:p>
    <w:p w14:paraId="23824F5E" w14:textId="77777777" w:rsidR="002826CD" w:rsidRPr="009443F4" w:rsidRDefault="002826CD" w:rsidP="002826CD">
      <w:pPr>
        <w:spacing w:after="40"/>
        <w:jc w:val="both"/>
        <w:rPr>
          <w:rFonts w:ascii="Arial" w:eastAsia="Arial" w:hAnsi="Arial" w:cs="Arial"/>
          <w:sz w:val="18"/>
          <w:szCs w:val="18"/>
        </w:rPr>
      </w:pPr>
      <w:r w:rsidRPr="009443F4">
        <w:rPr>
          <w:rFonts w:ascii="Arial" w:eastAsia="Arial" w:hAnsi="Arial" w:cs="Arial"/>
          <w:sz w:val="18"/>
          <w:szCs w:val="18"/>
          <w:u w:val="single"/>
        </w:rPr>
        <w:t>Dans certaines circonstances le stage d'insertion peut être prolongé</w:t>
      </w:r>
      <w:r w:rsidRPr="009443F4">
        <w:rPr>
          <w:rFonts w:ascii="Arial" w:eastAsia="Arial" w:hAnsi="Arial" w:cs="Arial"/>
          <w:sz w:val="18"/>
          <w:szCs w:val="18"/>
        </w:rPr>
        <w:t xml:space="preserve"> :</w:t>
      </w:r>
    </w:p>
    <w:p w14:paraId="592B9859" w14:textId="77777777" w:rsidR="002826CD" w:rsidRPr="009443F4" w:rsidRDefault="002826CD" w:rsidP="002826CD">
      <w:pPr>
        <w:spacing w:after="40"/>
        <w:jc w:val="both"/>
        <w:rPr>
          <w:rFonts w:ascii="Arial" w:eastAsia="Arial" w:hAnsi="Arial" w:cs="Arial"/>
          <w:sz w:val="18"/>
          <w:szCs w:val="18"/>
        </w:rPr>
      </w:pPr>
    </w:p>
    <w:p w14:paraId="788067F1" w14:textId="77777777" w:rsidR="002826CD" w:rsidRPr="009443F4" w:rsidRDefault="002826CD" w:rsidP="002826CD">
      <w:pPr>
        <w:numPr>
          <w:ilvl w:val="0"/>
          <w:numId w:val="9"/>
        </w:numPr>
        <w:overflowPunct w:val="0"/>
        <w:autoSpaceDE w:val="0"/>
        <w:autoSpaceDN w:val="0"/>
        <w:adjustRightInd w:val="0"/>
        <w:spacing w:after="40" w:line="240" w:lineRule="auto"/>
        <w:jc w:val="both"/>
        <w:textAlignment w:val="baseline"/>
        <w:rPr>
          <w:rFonts w:ascii="Arial" w:eastAsia="Arial" w:hAnsi="Arial" w:cs="Arial"/>
          <w:b/>
          <w:sz w:val="18"/>
          <w:szCs w:val="18"/>
        </w:rPr>
      </w:pPr>
      <w:r w:rsidRPr="009443F4">
        <w:rPr>
          <w:rFonts w:ascii="Arial" w:eastAsia="Arial" w:hAnsi="Arial" w:cs="Arial"/>
          <w:b/>
          <w:sz w:val="18"/>
          <w:szCs w:val="18"/>
        </w:rPr>
        <w:t>Pour cause de maladie pendant le stage d'insertion professionnelle</w:t>
      </w:r>
    </w:p>
    <w:p w14:paraId="7120920B" w14:textId="77777777" w:rsidR="002826CD" w:rsidRPr="009443F4" w:rsidRDefault="002826CD" w:rsidP="002826CD">
      <w:pPr>
        <w:spacing w:after="40"/>
        <w:jc w:val="both"/>
        <w:rPr>
          <w:rFonts w:ascii="Arial" w:eastAsia="Arial" w:hAnsi="Arial" w:cs="Arial"/>
          <w:b/>
          <w:sz w:val="18"/>
          <w:szCs w:val="18"/>
        </w:rPr>
      </w:pPr>
    </w:p>
    <w:p w14:paraId="098F95D4" w14:textId="77777777" w:rsidR="002826CD" w:rsidRPr="009443F4" w:rsidRDefault="002826CD" w:rsidP="002826CD">
      <w:pPr>
        <w:spacing w:after="40"/>
        <w:jc w:val="both"/>
        <w:rPr>
          <w:rFonts w:ascii="Arial" w:eastAsia="Arial" w:hAnsi="Arial" w:cs="Arial"/>
          <w:sz w:val="18"/>
          <w:szCs w:val="18"/>
        </w:rPr>
      </w:pPr>
      <w:r w:rsidRPr="009443F4">
        <w:rPr>
          <w:rFonts w:ascii="Arial" w:eastAsia="Arial" w:hAnsi="Arial" w:cs="Arial"/>
          <w:sz w:val="18"/>
          <w:szCs w:val="18"/>
        </w:rPr>
        <w:t>Pour cause de maladie, la période d'octroi des allocations familiales sera prolongée de la période de maladie si le stage d'insertion professionnelle est interrompu.</w:t>
      </w:r>
    </w:p>
    <w:p w14:paraId="647393CB" w14:textId="77777777" w:rsidR="002826CD" w:rsidRPr="009443F4" w:rsidRDefault="002826CD" w:rsidP="002826CD">
      <w:pPr>
        <w:spacing w:after="40"/>
        <w:jc w:val="both"/>
        <w:rPr>
          <w:rFonts w:ascii="Arial" w:eastAsia="Arial" w:hAnsi="Arial" w:cs="Arial"/>
          <w:sz w:val="18"/>
          <w:szCs w:val="18"/>
        </w:rPr>
      </w:pPr>
    </w:p>
    <w:p w14:paraId="40F9D246" w14:textId="77777777" w:rsidR="002826CD" w:rsidRPr="009443F4" w:rsidRDefault="002826CD" w:rsidP="002826CD">
      <w:pPr>
        <w:spacing w:after="40"/>
        <w:jc w:val="both"/>
        <w:rPr>
          <w:rFonts w:ascii="Arial" w:eastAsia="Arial" w:hAnsi="Arial" w:cs="Arial"/>
          <w:sz w:val="18"/>
          <w:szCs w:val="18"/>
        </w:rPr>
      </w:pPr>
      <w:r w:rsidRPr="009443F4">
        <w:rPr>
          <w:rFonts w:ascii="Arial" w:eastAsia="Arial" w:hAnsi="Arial" w:cs="Arial"/>
          <w:sz w:val="18"/>
          <w:szCs w:val="18"/>
        </w:rPr>
        <w:t>Attention : Le jeune qui tombe malade durant le stage d’insertion professionnelle, doit ensuite se réinscrire comme demandeur d’emploi dans les 5 jours ouvrables suivant la période de maladie pour encore avoir droit aux allocations familiales. Même lorsqu’il commence à travailler immédiatement après la période de maladie, le jeune doit s’inscrire comme demandeur d’emploi.</w:t>
      </w:r>
    </w:p>
    <w:p w14:paraId="4B04A71D" w14:textId="513045DB" w:rsidR="002826CD" w:rsidRDefault="002826CD" w:rsidP="002826CD">
      <w:pPr>
        <w:spacing w:after="40"/>
        <w:jc w:val="both"/>
        <w:rPr>
          <w:rFonts w:ascii="Arial" w:eastAsia="Arial" w:hAnsi="Arial" w:cs="Arial"/>
          <w:sz w:val="18"/>
          <w:szCs w:val="18"/>
        </w:rPr>
      </w:pPr>
    </w:p>
    <w:p w14:paraId="4C6FC791" w14:textId="77777777" w:rsidR="00AA1E06" w:rsidRPr="009443F4" w:rsidRDefault="00AA1E06" w:rsidP="002826CD">
      <w:pPr>
        <w:spacing w:after="40"/>
        <w:jc w:val="both"/>
        <w:rPr>
          <w:rFonts w:ascii="Arial" w:eastAsia="Arial" w:hAnsi="Arial" w:cs="Arial"/>
          <w:sz w:val="18"/>
          <w:szCs w:val="18"/>
        </w:rPr>
      </w:pPr>
    </w:p>
    <w:p w14:paraId="0C8BDBA7" w14:textId="75B6501D" w:rsidR="002826CD" w:rsidRPr="00DB335D" w:rsidRDefault="002826CD" w:rsidP="00DB335D">
      <w:pPr>
        <w:numPr>
          <w:ilvl w:val="0"/>
          <w:numId w:val="9"/>
        </w:numPr>
        <w:overflowPunct w:val="0"/>
        <w:autoSpaceDE w:val="0"/>
        <w:autoSpaceDN w:val="0"/>
        <w:adjustRightInd w:val="0"/>
        <w:spacing w:after="40" w:line="240" w:lineRule="auto"/>
        <w:jc w:val="both"/>
        <w:textAlignment w:val="baseline"/>
        <w:rPr>
          <w:rFonts w:ascii="Arial" w:hAnsi="Arial" w:cs="Arial"/>
          <w:b/>
          <w:sz w:val="18"/>
          <w:szCs w:val="18"/>
        </w:rPr>
      </w:pPr>
      <w:r w:rsidRPr="00DB335D">
        <w:rPr>
          <w:rFonts w:ascii="Arial" w:eastAsia="Arial" w:hAnsi="Arial" w:cs="Arial"/>
          <w:b/>
          <w:sz w:val="18"/>
          <w:szCs w:val="18"/>
        </w:rPr>
        <w:t xml:space="preserve">Le jeune n'a </w:t>
      </w:r>
      <w:r w:rsidRPr="00DB335D">
        <w:rPr>
          <w:rFonts w:ascii="Arial" w:eastAsia="Arial" w:hAnsi="Arial" w:cs="Arial"/>
          <w:b/>
          <w:bCs/>
          <w:sz w:val="18"/>
          <w:szCs w:val="18"/>
        </w:rPr>
        <w:t>pas</w:t>
      </w:r>
      <w:r w:rsidRPr="00DB335D">
        <w:rPr>
          <w:rFonts w:ascii="Arial" w:eastAsia="Arial" w:hAnsi="Arial" w:cs="Arial"/>
          <w:b/>
          <w:sz w:val="18"/>
          <w:szCs w:val="18"/>
        </w:rPr>
        <w:t xml:space="preserve"> obtenu deux évaluations positives après 12 mois </w:t>
      </w:r>
    </w:p>
    <w:p w14:paraId="6C766085" w14:textId="77777777" w:rsidR="002826CD" w:rsidRPr="009443F4" w:rsidRDefault="002826CD" w:rsidP="002826CD">
      <w:pPr>
        <w:spacing w:after="40"/>
        <w:jc w:val="both"/>
        <w:rPr>
          <w:rFonts w:ascii="Arial" w:eastAsia="Arial" w:hAnsi="Arial" w:cs="Arial"/>
          <w:sz w:val="18"/>
          <w:szCs w:val="18"/>
        </w:rPr>
      </w:pPr>
    </w:p>
    <w:p w14:paraId="1461B9C4" w14:textId="77777777" w:rsidR="002826CD" w:rsidRPr="009443F4" w:rsidRDefault="002826CD" w:rsidP="002826CD">
      <w:pPr>
        <w:spacing w:after="40"/>
        <w:jc w:val="both"/>
        <w:rPr>
          <w:rFonts w:ascii="Arial" w:hAnsi="Arial" w:cs="Arial"/>
          <w:b/>
          <w:sz w:val="18"/>
          <w:szCs w:val="18"/>
        </w:rPr>
      </w:pPr>
      <w:r w:rsidRPr="009443F4">
        <w:rPr>
          <w:rFonts w:ascii="Arial" w:eastAsia="Arial" w:hAnsi="Arial" w:cs="Arial"/>
          <w:sz w:val="18"/>
          <w:szCs w:val="18"/>
        </w:rPr>
        <w:t xml:space="preserve">Le jeune peut conserver son droit aux allocations familiales à condition qu'il continue de respecter la procédure de suivi mise en place par </w:t>
      </w:r>
      <w:proofErr w:type="spellStart"/>
      <w:r w:rsidRPr="009443F4">
        <w:rPr>
          <w:rFonts w:ascii="Arial" w:eastAsia="Arial" w:hAnsi="Arial" w:cs="Arial"/>
          <w:sz w:val="18"/>
          <w:szCs w:val="18"/>
        </w:rPr>
        <w:t>Actiris</w:t>
      </w:r>
      <w:proofErr w:type="spellEnd"/>
      <w:r w:rsidRPr="009443F4">
        <w:rPr>
          <w:rFonts w:ascii="Arial" w:eastAsia="Arial" w:hAnsi="Arial" w:cs="Arial"/>
          <w:sz w:val="18"/>
          <w:szCs w:val="18"/>
        </w:rPr>
        <w:t xml:space="preserve">. Le jeune doit fournir une copie de chaque évaluation suivante, de sa propre initiative, à la caisse d'allocations familiales. </w:t>
      </w:r>
    </w:p>
    <w:p w14:paraId="042059F7" w14:textId="77777777" w:rsidR="002826CD" w:rsidRPr="009443F4" w:rsidRDefault="002826CD" w:rsidP="002826CD">
      <w:pPr>
        <w:spacing w:after="40"/>
        <w:jc w:val="both"/>
        <w:rPr>
          <w:rFonts w:ascii="Arial" w:hAnsi="Arial" w:cs="Arial"/>
          <w:sz w:val="18"/>
          <w:szCs w:val="18"/>
        </w:rPr>
      </w:pPr>
      <w:r w:rsidRPr="009443F4">
        <w:rPr>
          <w:rFonts w:ascii="Arial" w:eastAsia="Arial" w:hAnsi="Arial" w:cs="Arial"/>
          <w:sz w:val="18"/>
          <w:szCs w:val="18"/>
        </w:rPr>
        <w:t xml:space="preserve">Le droit aux allocations familiales cesse dans le mois où la deuxième décision positive a été prise. </w:t>
      </w:r>
    </w:p>
    <w:p w14:paraId="68281053" w14:textId="77777777" w:rsidR="002826CD" w:rsidRPr="009443F4" w:rsidRDefault="002826CD" w:rsidP="002826CD">
      <w:pPr>
        <w:spacing w:after="40"/>
        <w:ind w:left="720"/>
        <w:jc w:val="both"/>
        <w:rPr>
          <w:rFonts w:ascii="Arial" w:hAnsi="Arial" w:cs="Arial"/>
          <w:b/>
          <w:sz w:val="16"/>
          <w:szCs w:val="16"/>
        </w:rPr>
      </w:pPr>
    </w:p>
    <w:p w14:paraId="640737D0" w14:textId="599FB05E" w:rsidR="002826CD" w:rsidRPr="009443F4" w:rsidRDefault="002826CD" w:rsidP="002826CD">
      <w:pPr>
        <w:spacing w:after="40"/>
        <w:jc w:val="both"/>
        <w:rPr>
          <w:rFonts w:ascii="Arial" w:hAnsi="Arial" w:cs="Arial"/>
          <w:sz w:val="18"/>
          <w:szCs w:val="18"/>
        </w:rPr>
      </w:pPr>
      <w:r w:rsidRPr="009443F4">
        <w:rPr>
          <w:rFonts w:ascii="Arial" w:eastAsia="Arial" w:hAnsi="Arial" w:cs="Arial"/>
          <w:sz w:val="18"/>
          <w:szCs w:val="18"/>
        </w:rPr>
        <w:t xml:space="preserve">Pour des informations sur le droit aux allocations d'insertion, veuillez-vous adresser à l'Office </w:t>
      </w:r>
      <w:r w:rsidR="00144797">
        <w:rPr>
          <w:rFonts w:ascii="Arial" w:eastAsia="Arial" w:hAnsi="Arial" w:cs="Arial"/>
          <w:sz w:val="18"/>
          <w:szCs w:val="18"/>
        </w:rPr>
        <w:t>N</w:t>
      </w:r>
      <w:r w:rsidRPr="009443F4">
        <w:rPr>
          <w:rFonts w:ascii="Arial" w:eastAsia="Arial" w:hAnsi="Arial" w:cs="Arial"/>
          <w:sz w:val="18"/>
          <w:szCs w:val="18"/>
        </w:rPr>
        <w:t xml:space="preserve">ational de l'Emploi: </w:t>
      </w:r>
      <w:hyperlink r:id="rId9" w:history="1">
        <w:r w:rsidRPr="009443F4">
          <w:rPr>
            <w:rFonts w:ascii="Arial" w:eastAsia="Arial" w:hAnsi="Arial" w:cs="Arial"/>
            <w:color w:val="0000FF"/>
            <w:sz w:val="18"/>
            <w:szCs w:val="18"/>
            <w:u w:val="single"/>
          </w:rPr>
          <w:t>www.onem.be</w:t>
        </w:r>
      </w:hyperlink>
      <w:r w:rsidRPr="009443F4">
        <w:rPr>
          <w:rFonts w:ascii="Arial" w:eastAsia="Arial" w:hAnsi="Arial" w:cs="Arial"/>
          <w:sz w:val="18"/>
          <w:szCs w:val="18"/>
        </w:rPr>
        <w:t>.</w:t>
      </w:r>
    </w:p>
    <w:p w14:paraId="03F5037A" w14:textId="20C978D7" w:rsidR="002826CD" w:rsidRDefault="002826CD" w:rsidP="002826CD">
      <w:pPr>
        <w:spacing w:after="40"/>
        <w:jc w:val="both"/>
        <w:rPr>
          <w:rFonts w:ascii="Arial" w:hAnsi="Arial" w:cs="Arial"/>
          <w:sz w:val="16"/>
          <w:szCs w:val="16"/>
        </w:rPr>
      </w:pPr>
    </w:p>
    <w:p w14:paraId="654F120B" w14:textId="1D5AB926" w:rsidR="002A31D1" w:rsidRPr="003B52DD" w:rsidRDefault="002A31D1" w:rsidP="002A31D1">
      <w:pPr>
        <w:numPr>
          <w:ilvl w:val="0"/>
          <w:numId w:val="9"/>
        </w:numPr>
        <w:overflowPunct w:val="0"/>
        <w:autoSpaceDE w:val="0"/>
        <w:autoSpaceDN w:val="0"/>
        <w:adjustRightInd w:val="0"/>
        <w:spacing w:after="40" w:line="240" w:lineRule="auto"/>
        <w:jc w:val="both"/>
        <w:textAlignment w:val="baseline"/>
        <w:rPr>
          <w:rFonts w:ascii="Arial" w:eastAsia="Arial" w:hAnsi="Arial" w:cs="Arial"/>
          <w:b/>
          <w:sz w:val="18"/>
          <w:szCs w:val="18"/>
        </w:rPr>
      </w:pPr>
      <w:bookmarkStart w:id="2" w:name="_GoBack"/>
      <w:bookmarkEnd w:id="2"/>
      <w:r w:rsidRPr="003B52DD">
        <w:rPr>
          <w:rFonts w:ascii="Arial" w:eastAsia="Arial" w:hAnsi="Arial" w:cs="Arial"/>
          <w:b/>
          <w:sz w:val="18"/>
          <w:szCs w:val="18"/>
        </w:rPr>
        <w:t>Le jeune de moins de 21 ans a obtenu deux évaluations positives mais ne satisfait pas aux conditions de diplômes pour bénéficier d'allocations d'insertion</w:t>
      </w:r>
    </w:p>
    <w:p w14:paraId="610BEFA5" w14:textId="77777777" w:rsidR="00F81015" w:rsidRPr="003B52DD" w:rsidRDefault="00F81015" w:rsidP="00F81015">
      <w:pPr>
        <w:spacing w:after="40"/>
        <w:jc w:val="both"/>
        <w:rPr>
          <w:rFonts w:ascii="Arial" w:eastAsia="Arial" w:hAnsi="Arial" w:cs="Arial"/>
          <w:b/>
          <w:sz w:val="18"/>
          <w:szCs w:val="18"/>
        </w:rPr>
      </w:pPr>
    </w:p>
    <w:p w14:paraId="66866DF1" w14:textId="0C0E058B" w:rsidR="002A31D1" w:rsidRPr="003B52DD" w:rsidRDefault="002A31D1" w:rsidP="002A31D1">
      <w:pPr>
        <w:spacing w:after="40"/>
        <w:jc w:val="both"/>
        <w:rPr>
          <w:rFonts w:ascii="Arial" w:eastAsia="Arial" w:hAnsi="Arial" w:cs="Arial"/>
          <w:sz w:val="18"/>
          <w:szCs w:val="18"/>
        </w:rPr>
      </w:pPr>
      <w:r w:rsidRPr="003B52DD">
        <w:rPr>
          <w:rFonts w:ascii="Arial" w:eastAsia="Arial" w:hAnsi="Arial" w:cs="Arial"/>
          <w:sz w:val="18"/>
          <w:szCs w:val="18"/>
        </w:rPr>
        <w:t xml:space="preserve">Si le jeune a obtenu deux évaluations positives mais que l'Office </w:t>
      </w:r>
      <w:r w:rsidR="00144797" w:rsidRPr="003B52DD">
        <w:rPr>
          <w:rFonts w:ascii="Arial" w:eastAsia="Arial" w:hAnsi="Arial" w:cs="Arial"/>
          <w:sz w:val="18"/>
          <w:szCs w:val="18"/>
        </w:rPr>
        <w:t>N</w:t>
      </w:r>
      <w:r w:rsidRPr="003B52DD">
        <w:rPr>
          <w:rFonts w:ascii="Arial" w:eastAsia="Arial" w:hAnsi="Arial" w:cs="Arial"/>
          <w:sz w:val="18"/>
          <w:szCs w:val="18"/>
        </w:rPr>
        <w:t>ational de l'Emploi (O</w:t>
      </w:r>
      <w:r w:rsidR="00144797" w:rsidRPr="003B52DD">
        <w:rPr>
          <w:rFonts w:ascii="Arial" w:eastAsia="Arial" w:hAnsi="Arial" w:cs="Arial"/>
          <w:sz w:val="18"/>
          <w:szCs w:val="18"/>
        </w:rPr>
        <w:t>NE</w:t>
      </w:r>
      <w:r w:rsidR="00EE22F0" w:rsidRPr="003B52DD">
        <w:rPr>
          <w:rFonts w:ascii="Arial" w:eastAsia="Arial" w:hAnsi="Arial" w:cs="Arial"/>
          <w:sz w:val="18"/>
          <w:szCs w:val="18"/>
        </w:rPr>
        <w:t>M</w:t>
      </w:r>
      <w:r w:rsidRPr="003B52DD">
        <w:rPr>
          <w:rFonts w:ascii="Arial" w:eastAsia="Arial" w:hAnsi="Arial" w:cs="Arial"/>
          <w:sz w:val="18"/>
          <w:szCs w:val="18"/>
        </w:rPr>
        <w:t xml:space="preserve">) refuse l'octroi des allocations d'insertion au motif que le jeune ne remplit pas les conditions de diplômes prévues à l'article 36,§ 1/1 de la réglementation du chômage, le droit aux allocations familiales peut être prolongé. Ce droit prend fin au cours du mois où le jeune atteint 21 ans. </w:t>
      </w:r>
    </w:p>
    <w:p w14:paraId="4E34A97E" w14:textId="7C1DB946" w:rsidR="002A31D1" w:rsidRPr="003B52DD" w:rsidRDefault="002A31D1" w:rsidP="002A31D1">
      <w:pPr>
        <w:spacing w:after="40"/>
        <w:jc w:val="both"/>
        <w:rPr>
          <w:rFonts w:ascii="Arial" w:eastAsia="Arial" w:hAnsi="Arial" w:cs="Arial"/>
          <w:sz w:val="18"/>
          <w:szCs w:val="18"/>
        </w:rPr>
      </w:pPr>
      <w:r w:rsidRPr="003B52DD">
        <w:rPr>
          <w:rFonts w:ascii="Arial" w:eastAsia="Arial" w:hAnsi="Arial" w:cs="Arial"/>
          <w:sz w:val="18"/>
          <w:szCs w:val="18"/>
        </w:rPr>
        <w:t>Si vous êtes dans cette situation, vous devez communiquer la copie de la décision de refus du droit aux allocations d'insertion de l'ONE</w:t>
      </w:r>
      <w:r w:rsidR="00EE22F0" w:rsidRPr="003B52DD">
        <w:rPr>
          <w:rFonts w:ascii="Arial" w:eastAsia="Arial" w:hAnsi="Arial" w:cs="Arial"/>
          <w:sz w:val="18"/>
          <w:szCs w:val="18"/>
        </w:rPr>
        <w:t>M</w:t>
      </w:r>
      <w:r w:rsidRPr="003B52DD">
        <w:rPr>
          <w:rFonts w:ascii="Arial" w:eastAsia="Arial" w:hAnsi="Arial" w:cs="Arial"/>
          <w:sz w:val="18"/>
          <w:szCs w:val="18"/>
        </w:rPr>
        <w:t>, à votre gestionnaire de dossier.</w:t>
      </w:r>
    </w:p>
    <w:p w14:paraId="555712AD" w14:textId="77777777" w:rsidR="002A31D1" w:rsidRPr="003B52DD" w:rsidRDefault="002A31D1" w:rsidP="002A31D1">
      <w:pPr>
        <w:spacing w:after="40"/>
        <w:rPr>
          <w:rFonts w:ascii="Arial" w:hAnsi="Arial" w:cs="Arial"/>
          <w:b/>
          <w:sz w:val="16"/>
          <w:szCs w:val="16"/>
        </w:rPr>
      </w:pPr>
    </w:p>
    <w:p w14:paraId="087450C4" w14:textId="55DC56A7" w:rsidR="002A31D1" w:rsidRPr="003B52DD" w:rsidRDefault="002A31D1" w:rsidP="002A31D1">
      <w:pPr>
        <w:spacing w:after="40"/>
        <w:rPr>
          <w:rFonts w:ascii="Arial" w:hAnsi="Arial" w:cs="Arial"/>
          <w:b/>
          <w:sz w:val="16"/>
          <w:szCs w:val="16"/>
        </w:rPr>
      </w:pPr>
      <w:r w:rsidRPr="003B52DD">
        <w:rPr>
          <w:rFonts w:ascii="Arial" w:eastAsia="Arial" w:hAnsi="Arial" w:cs="Arial"/>
          <w:sz w:val="18"/>
          <w:szCs w:val="18"/>
        </w:rPr>
        <w:t xml:space="preserve">Pour des informations sur la demande d'allocations d'insertion, veuillez-vous adresser à l'Office </w:t>
      </w:r>
      <w:r w:rsidR="00144797" w:rsidRPr="003B52DD">
        <w:rPr>
          <w:rFonts w:ascii="Arial" w:eastAsia="Arial" w:hAnsi="Arial" w:cs="Arial"/>
          <w:sz w:val="18"/>
          <w:szCs w:val="18"/>
        </w:rPr>
        <w:t>N</w:t>
      </w:r>
      <w:r w:rsidRPr="003B52DD">
        <w:rPr>
          <w:rFonts w:ascii="Arial" w:eastAsia="Arial" w:hAnsi="Arial" w:cs="Arial"/>
          <w:sz w:val="18"/>
          <w:szCs w:val="18"/>
        </w:rPr>
        <w:t xml:space="preserve">ational de l'Emploi: </w:t>
      </w:r>
      <w:hyperlink r:id="rId10" w:history="1">
        <w:r w:rsidRPr="003B52DD">
          <w:rPr>
            <w:rFonts w:ascii="Arial" w:eastAsia="Arial" w:hAnsi="Arial" w:cs="Arial"/>
            <w:color w:val="0000FF"/>
            <w:sz w:val="18"/>
            <w:szCs w:val="18"/>
            <w:u w:val="single"/>
          </w:rPr>
          <w:t>www.onem.be</w:t>
        </w:r>
      </w:hyperlink>
    </w:p>
    <w:p w14:paraId="1426CC35" w14:textId="50B27781" w:rsidR="008610BA" w:rsidRPr="003B52DD" w:rsidRDefault="002A31D1" w:rsidP="002A31D1">
      <w:pPr>
        <w:spacing w:after="0" w:line="240" w:lineRule="auto"/>
        <w:jc w:val="both"/>
        <w:rPr>
          <w:rFonts w:ascii="Arial" w:hAnsi="Arial" w:cs="Arial"/>
          <w:lang w:val="fr-FR"/>
        </w:rPr>
      </w:pPr>
      <w:r w:rsidRPr="003B52DD">
        <w:rPr>
          <w:rFonts w:ascii="Arial" w:hAnsi="Arial" w:cs="Arial"/>
          <w:sz w:val="18"/>
          <w:szCs w:val="18"/>
          <w:lang w:val="fr-FR"/>
        </w:rPr>
        <w:t xml:space="preserve"> </w:t>
      </w:r>
      <w:r w:rsidR="008610BA" w:rsidRPr="003B52DD">
        <w:rPr>
          <w:rFonts w:ascii="Arial" w:hAnsi="Arial" w:cs="Arial"/>
          <w:i/>
          <w:iCs/>
          <w:sz w:val="18"/>
          <w:szCs w:val="18"/>
          <w:lang w:val="fr-FR"/>
        </w:rPr>
        <w:t xml:space="preserve">Pour introduire une demande d'allocations d'insertion, </w:t>
      </w:r>
      <w:proofErr w:type="spellStart"/>
      <w:r w:rsidR="008610BA" w:rsidRPr="003B52DD">
        <w:rPr>
          <w:rFonts w:ascii="Arial" w:hAnsi="Arial" w:cs="Arial"/>
          <w:i/>
          <w:iCs/>
          <w:sz w:val="18"/>
          <w:szCs w:val="18"/>
          <w:lang w:val="fr-FR"/>
        </w:rPr>
        <w:t>veuillez vous</w:t>
      </w:r>
      <w:proofErr w:type="spellEnd"/>
      <w:r w:rsidR="008610BA" w:rsidRPr="003B52DD">
        <w:rPr>
          <w:rFonts w:ascii="Arial" w:hAnsi="Arial" w:cs="Arial"/>
          <w:i/>
          <w:iCs/>
          <w:sz w:val="18"/>
          <w:szCs w:val="18"/>
          <w:lang w:val="fr-FR"/>
        </w:rPr>
        <w:t xml:space="preserve"> adresser à une organisation syndicale de votre choix ou la CAPAC</w:t>
      </w:r>
      <w:r w:rsidR="008610BA" w:rsidRPr="003B52DD">
        <w:rPr>
          <w:rFonts w:ascii="Arial" w:hAnsi="Arial" w:cs="Arial"/>
          <w:sz w:val="18"/>
          <w:szCs w:val="18"/>
          <w:lang w:val="fr-FR"/>
        </w:rPr>
        <w:t>.</w:t>
      </w:r>
      <w:r w:rsidR="008610BA" w:rsidRPr="003B52DD">
        <w:rPr>
          <w:rFonts w:ascii="Arial" w:hAnsi="Arial" w:cs="Arial"/>
          <w:lang w:val="fr-FR"/>
        </w:rPr>
        <w:t xml:space="preserve"> </w:t>
      </w:r>
    </w:p>
    <w:p w14:paraId="69931BC9" w14:textId="77777777" w:rsidR="002826CD" w:rsidRPr="009443F4" w:rsidRDefault="002826CD" w:rsidP="002826CD">
      <w:pPr>
        <w:spacing w:after="40"/>
        <w:rPr>
          <w:rFonts w:ascii="Arial" w:hAnsi="Arial" w:cs="Arial"/>
          <w:b/>
          <w:sz w:val="16"/>
          <w:szCs w:val="16"/>
        </w:rPr>
      </w:pPr>
    </w:p>
    <w:p w14:paraId="4B9DDE43" w14:textId="77777777" w:rsidR="002826CD" w:rsidRPr="009443F4" w:rsidRDefault="002826CD" w:rsidP="002826CD">
      <w:pPr>
        <w:numPr>
          <w:ilvl w:val="0"/>
          <w:numId w:val="5"/>
        </w:numPr>
        <w:overflowPunct w:val="0"/>
        <w:autoSpaceDE w:val="0"/>
        <w:autoSpaceDN w:val="0"/>
        <w:adjustRightInd w:val="0"/>
        <w:spacing w:after="40" w:line="240" w:lineRule="auto"/>
        <w:textAlignment w:val="baseline"/>
        <w:rPr>
          <w:rFonts w:ascii="Arial" w:hAnsi="Arial" w:cs="Arial"/>
          <w:b/>
          <w:i/>
          <w:sz w:val="18"/>
          <w:szCs w:val="18"/>
        </w:rPr>
      </w:pPr>
      <w:r w:rsidRPr="009443F4">
        <w:rPr>
          <w:rFonts w:ascii="Arial" w:eastAsia="Arial" w:hAnsi="Arial" w:cs="Arial"/>
          <w:b/>
          <w:bCs/>
          <w:i/>
          <w:iCs/>
          <w:sz w:val="18"/>
          <w:szCs w:val="18"/>
        </w:rPr>
        <w:t xml:space="preserve">Avertissez toujours votre caisse d'allocations familiales. </w:t>
      </w:r>
    </w:p>
    <w:p w14:paraId="02648DEE" w14:textId="77777777" w:rsidR="002826CD" w:rsidRPr="009443F4" w:rsidRDefault="002826CD" w:rsidP="002826CD">
      <w:pPr>
        <w:spacing w:after="40"/>
        <w:rPr>
          <w:rFonts w:ascii="Arial" w:hAnsi="Arial" w:cs="Arial"/>
          <w:b/>
          <w:sz w:val="16"/>
          <w:szCs w:val="16"/>
        </w:rPr>
      </w:pPr>
    </w:p>
    <w:p w14:paraId="66A591EA" w14:textId="77777777" w:rsidR="002826CD" w:rsidRPr="009443F4" w:rsidRDefault="002826CD" w:rsidP="002826CD">
      <w:pPr>
        <w:spacing w:after="40"/>
        <w:jc w:val="both"/>
        <w:rPr>
          <w:rFonts w:ascii="Arial" w:hAnsi="Arial" w:cs="Arial"/>
          <w:sz w:val="18"/>
          <w:szCs w:val="18"/>
        </w:rPr>
      </w:pPr>
      <w:r w:rsidRPr="009443F4">
        <w:rPr>
          <w:rFonts w:ascii="Arial" w:eastAsia="Arial" w:hAnsi="Arial" w:cs="Arial"/>
          <w:sz w:val="18"/>
          <w:szCs w:val="18"/>
        </w:rPr>
        <w:t>Avertissez-nous si la situation du jeune a changé.</w:t>
      </w:r>
    </w:p>
    <w:p w14:paraId="78DBAF86" w14:textId="77777777" w:rsidR="002826CD" w:rsidRPr="009443F4" w:rsidRDefault="002826CD" w:rsidP="002826CD">
      <w:pPr>
        <w:spacing w:after="40"/>
        <w:rPr>
          <w:rFonts w:ascii="Arial" w:hAnsi="Arial" w:cs="Arial"/>
          <w:sz w:val="18"/>
          <w:szCs w:val="18"/>
        </w:rPr>
      </w:pPr>
      <w:r w:rsidRPr="009443F4">
        <w:rPr>
          <w:rFonts w:ascii="Arial" w:eastAsia="Arial" w:hAnsi="Arial" w:cs="Arial"/>
          <w:sz w:val="18"/>
          <w:szCs w:val="18"/>
        </w:rPr>
        <w:t xml:space="preserve">Transmettez toujours à votre caisse d'allocations familiales les résultats de l'entretien d'évaluation avec </w:t>
      </w:r>
      <w:proofErr w:type="spellStart"/>
      <w:r w:rsidRPr="009443F4">
        <w:rPr>
          <w:rFonts w:ascii="Arial" w:eastAsia="Arial" w:hAnsi="Arial" w:cs="Arial"/>
          <w:sz w:val="18"/>
          <w:szCs w:val="18"/>
        </w:rPr>
        <w:t>Actiris</w:t>
      </w:r>
      <w:proofErr w:type="spellEnd"/>
      <w:r w:rsidRPr="009443F4">
        <w:rPr>
          <w:rFonts w:ascii="Arial" w:eastAsia="Arial" w:hAnsi="Arial" w:cs="Arial"/>
          <w:sz w:val="18"/>
          <w:szCs w:val="18"/>
        </w:rPr>
        <w:t xml:space="preserve"> concernant votre recherche d'emploi.</w:t>
      </w:r>
    </w:p>
    <w:p w14:paraId="1EE99FA4" w14:textId="77777777" w:rsidR="002826CD" w:rsidRPr="009443F4" w:rsidRDefault="002826CD" w:rsidP="002826CD">
      <w:pPr>
        <w:tabs>
          <w:tab w:val="right" w:leader="dot" w:pos="6747"/>
        </w:tabs>
        <w:spacing w:after="40"/>
        <w:rPr>
          <w:rFonts w:ascii="Arial" w:eastAsia="Arial" w:hAnsi="Arial" w:cs="Arial"/>
          <w:b/>
          <w:bCs/>
          <w:sz w:val="16"/>
          <w:szCs w:val="16"/>
        </w:rPr>
      </w:pPr>
    </w:p>
    <w:p w14:paraId="039E2914" w14:textId="77777777" w:rsidR="002826CD" w:rsidRPr="00067A63" w:rsidRDefault="002826CD" w:rsidP="002826CD">
      <w:pPr>
        <w:tabs>
          <w:tab w:val="right" w:leader="dot" w:pos="6747"/>
        </w:tabs>
        <w:spacing w:after="40"/>
        <w:rPr>
          <w:rFonts w:ascii="Arial" w:hAnsi="Arial" w:cs="Arial"/>
          <w:sz w:val="18"/>
          <w:szCs w:val="18"/>
        </w:rPr>
      </w:pPr>
      <w:r w:rsidRPr="009443F4">
        <w:rPr>
          <w:rFonts w:ascii="Arial" w:eastAsia="Arial" w:hAnsi="Arial" w:cs="Arial"/>
          <w:b/>
          <w:bCs/>
          <w:sz w:val="18"/>
          <w:szCs w:val="18"/>
        </w:rPr>
        <w:t xml:space="preserve">Vous avez d'autres questions ? Vous souhaitez vérifier ou modifier vos données concernant vos allocations familiales ?  </w:t>
      </w:r>
      <w:r w:rsidRPr="009443F4">
        <w:rPr>
          <w:rFonts w:ascii="Arial" w:eastAsia="Arial" w:hAnsi="Arial" w:cs="Arial"/>
          <w:sz w:val="18"/>
          <w:szCs w:val="18"/>
        </w:rPr>
        <w:t xml:space="preserve">Prenez contact avec votre gestionnaire de dossier. Ses coordonnées se trouvent sur le courrier de [caisse d'AF].  Vous trouverez aussi des informations concernant les allocations familiales sur </w:t>
      </w:r>
      <w:hyperlink r:id="rId11" w:history="1">
        <w:r w:rsidRPr="009443F4">
          <w:rPr>
            <w:rStyle w:val="Lienhypertexte"/>
            <w:rFonts w:ascii="Arial" w:eastAsia="Arial" w:hAnsi="Arial" w:cs="Arial"/>
            <w:sz w:val="18"/>
            <w:szCs w:val="18"/>
          </w:rPr>
          <w:t>www.[caisse</w:t>
        </w:r>
      </w:hyperlink>
      <w:r w:rsidRPr="009443F4">
        <w:rPr>
          <w:rFonts w:ascii="Arial" w:eastAsia="Arial" w:hAnsi="Arial" w:cs="Arial"/>
          <w:sz w:val="18"/>
          <w:szCs w:val="18"/>
        </w:rPr>
        <w:t xml:space="preserve"> d'AF].</w:t>
      </w:r>
      <w:proofErr w:type="spellStart"/>
      <w:r w:rsidRPr="009443F4">
        <w:rPr>
          <w:rFonts w:ascii="Arial" w:eastAsia="Arial" w:hAnsi="Arial" w:cs="Arial"/>
          <w:sz w:val="18"/>
          <w:szCs w:val="18"/>
        </w:rPr>
        <w:t>be</w:t>
      </w:r>
      <w:proofErr w:type="spellEnd"/>
      <w:r w:rsidRPr="009443F4">
        <w:rPr>
          <w:rFonts w:ascii="Arial" w:eastAsia="Arial" w:hAnsi="Arial" w:cs="Arial"/>
          <w:sz w:val="18"/>
          <w:szCs w:val="18"/>
        </w:rPr>
        <w:t>.</w:t>
      </w:r>
    </w:p>
    <w:p w14:paraId="659A9737" w14:textId="77777777" w:rsidR="002826CD" w:rsidRPr="00911C3A" w:rsidRDefault="002826CD">
      <w:pPr>
        <w:spacing w:after="0" w:line="480" w:lineRule="auto"/>
        <w:rPr>
          <w:rFonts w:ascii="Arial" w:hAnsi="Arial" w:cs="Arial"/>
          <w:sz w:val="20"/>
          <w:szCs w:val="20"/>
        </w:rPr>
      </w:pPr>
    </w:p>
    <w:sectPr w:rsidR="002826CD" w:rsidRPr="00911C3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B358C" w14:textId="77777777" w:rsidR="0096443F" w:rsidRDefault="00DF08A1">
      <w:pPr>
        <w:spacing w:after="0" w:line="240" w:lineRule="auto"/>
      </w:pPr>
      <w:r>
        <w:separator/>
      </w:r>
    </w:p>
  </w:endnote>
  <w:endnote w:type="continuationSeparator" w:id="0">
    <w:p w14:paraId="5C5AAC5A" w14:textId="77777777" w:rsidR="0096443F" w:rsidRDefault="00DF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A795" w14:textId="77777777" w:rsidR="005F340F" w:rsidRDefault="00DF08A1">
    <w:pPr>
      <w:pStyle w:val="Pieddepage"/>
    </w:pPr>
    <w:r>
      <w:rPr>
        <w:rFonts w:ascii="Calibri" w:eastAsia="Calibri" w:hAnsi="Calibri" w:cs="Calibri"/>
        <w:lang w:val="fr-FR"/>
      </w:rPr>
      <w:t>SIP_1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84ECB" w14:textId="77777777" w:rsidR="0096443F" w:rsidRDefault="00DF08A1">
      <w:pPr>
        <w:spacing w:after="0" w:line="240" w:lineRule="auto"/>
      </w:pPr>
      <w:r>
        <w:separator/>
      </w:r>
    </w:p>
  </w:footnote>
  <w:footnote w:type="continuationSeparator" w:id="0">
    <w:p w14:paraId="2837B0F3" w14:textId="77777777" w:rsidR="0096443F" w:rsidRDefault="00DF0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7CE"/>
    <w:multiLevelType w:val="hybridMultilevel"/>
    <w:tmpl w:val="71E6E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D39"/>
    <w:multiLevelType w:val="hybridMultilevel"/>
    <w:tmpl w:val="27FAEB72"/>
    <w:lvl w:ilvl="0" w:tplc="09E27364">
      <w:numFmt w:val="bullet"/>
      <w:lvlText w:val=""/>
      <w:lvlJc w:val="left"/>
      <w:pPr>
        <w:ind w:left="1146" w:hanging="360"/>
      </w:pPr>
      <w:rPr>
        <w:rFonts w:ascii="Wingdings" w:eastAsia="Calibri" w:hAnsi="Wingdings" w:cs="Times New Roman" w:hint="default"/>
      </w:rPr>
    </w:lvl>
    <w:lvl w:ilvl="1" w:tplc="2A36A14C" w:tentative="1">
      <w:start w:val="1"/>
      <w:numFmt w:val="bullet"/>
      <w:lvlText w:val="o"/>
      <w:lvlJc w:val="left"/>
      <w:pPr>
        <w:ind w:left="1866" w:hanging="360"/>
      </w:pPr>
      <w:rPr>
        <w:rFonts w:ascii="Courier New" w:hAnsi="Courier New" w:cs="Courier New" w:hint="default"/>
      </w:rPr>
    </w:lvl>
    <w:lvl w:ilvl="2" w:tplc="61B6DAAE" w:tentative="1">
      <w:start w:val="1"/>
      <w:numFmt w:val="bullet"/>
      <w:lvlText w:val=""/>
      <w:lvlJc w:val="left"/>
      <w:pPr>
        <w:ind w:left="2586" w:hanging="360"/>
      </w:pPr>
      <w:rPr>
        <w:rFonts w:ascii="Wingdings" w:hAnsi="Wingdings" w:hint="default"/>
      </w:rPr>
    </w:lvl>
    <w:lvl w:ilvl="3" w:tplc="C2A84264" w:tentative="1">
      <w:start w:val="1"/>
      <w:numFmt w:val="bullet"/>
      <w:lvlText w:val=""/>
      <w:lvlJc w:val="left"/>
      <w:pPr>
        <w:ind w:left="3306" w:hanging="360"/>
      </w:pPr>
      <w:rPr>
        <w:rFonts w:ascii="Symbol" w:hAnsi="Symbol" w:hint="default"/>
      </w:rPr>
    </w:lvl>
    <w:lvl w:ilvl="4" w:tplc="7310A7D8" w:tentative="1">
      <w:start w:val="1"/>
      <w:numFmt w:val="bullet"/>
      <w:lvlText w:val="o"/>
      <w:lvlJc w:val="left"/>
      <w:pPr>
        <w:ind w:left="4026" w:hanging="360"/>
      </w:pPr>
      <w:rPr>
        <w:rFonts w:ascii="Courier New" w:hAnsi="Courier New" w:cs="Courier New" w:hint="default"/>
      </w:rPr>
    </w:lvl>
    <w:lvl w:ilvl="5" w:tplc="AFD86B1E" w:tentative="1">
      <w:start w:val="1"/>
      <w:numFmt w:val="bullet"/>
      <w:lvlText w:val=""/>
      <w:lvlJc w:val="left"/>
      <w:pPr>
        <w:ind w:left="4746" w:hanging="360"/>
      </w:pPr>
      <w:rPr>
        <w:rFonts w:ascii="Wingdings" w:hAnsi="Wingdings" w:hint="default"/>
      </w:rPr>
    </w:lvl>
    <w:lvl w:ilvl="6" w:tplc="C8E6C638" w:tentative="1">
      <w:start w:val="1"/>
      <w:numFmt w:val="bullet"/>
      <w:lvlText w:val=""/>
      <w:lvlJc w:val="left"/>
      <w:pPr>
        <w:ind w:left="5466" w:hanging="360"/>
      </w:pPr>
      <w:rPr>
        <w:rFonts w:ascii="Symbol" w:hAnsi="Symbol" w:hint="default"/>
      </w:rPr>
    </w:lvl>
    <w:lvl w:ilvl="7" w:tplc="D47E8FD4" w:tentative="1">
      <w:start w:val="1"/>
      <w:numFmt w:val="bullet"/>
      <w:lvlText w:val="o"/>
      <w:lvlJc w:val="left"/>
      <w:pPr>
        <w:ind w:left="6186" w:hanging="360"/>
      </w:pPr>
      <w:rPr>
        <w:rFonts w:ascii="Courier New" w:hAnsi="Courier New" w:cs="Courier New" w:hint="default"/>
      </w:rPr>
    </w:lvl>
    <w:lvl w:ilvl="8" w:tplc="64547F10" w:tentative="1">
      <w:start w:val="1"/>
      <w:numFmt w:val="bullet"/>
      <w:lvlText w:val=""/>
      <w:lvlJc w:val="left"/>
      <w:pPr>
        <w:ind w:left="6906" w:hanging="360"/>
      </w:pPr>
      <w:rPr>
        <w:rFonts w:ascii="Wingdings" w:hAnsi="Wingdings" w:hint="default"/>
      </w:rPr>
    </w:lvl>
  </w:abstractNum>
  <w:abstractNum w:abstractNumId="2" w15:restartNumberingAfterBreak="0">
    <w:nsid w:val="18C4591D"/>
    <w:multiLevelType w:val="hybridMultilevel"/>
    <w:tmpl w:val="EC9817AA"/>
    <w:lvl w:ilvl="0" w:tplc="868884C6">
      <w:start w:val="1"/>
      <w:numFmt w:val="bullet"/>
      <w:lvlText w:val=""/>
      <w:lvlJc w:val="left"/>
      <w:pPr>
        <w:ind w:left="720" w:hanging="360"/>
      </w:pPr>
      <w:rPr>
        <w:rFonts w:ascii="Symbol" w:hAnsi="Symbol" w:hint="default"/>
      </w:rPr>
    </w:lvl>
    <w:lvl w:ilvl="1" w:tplc="06D44830" w:tentative="1">
      <w:start w:val="1"/>
      <w:numFmt w:val="bullet"/>
      <w:lvlText w:val="o"/>
      <w:lvlJc w:val="left"/>
      <w:pPr>
        <w:ind w:left="1440" w:hanging="360"/>
      </w:pPr>
      <w:rPr>
        <w:rFonts w:ascii="Courier New" w:hAnsi="Courier New" w:cs="Courier New" w:hint="default"/>
      </w:rPr>
    </w:lvl>
    <w:lvl w:ilvl="2" w:tplc="DA1C05D2" w:tentative="1">
      <w:start w:val="1"/>
      <w:numFmt w:val="bullet"/>
      <w:lvlText w:val=""/>
      <w:lvlJc w:val="left"/>
      <w:pPr>
        <w:ind w:left="2160" w:hanging="360"/>
      </w:pPr>
      <w:rPr>
        <w:rFonts w:ascii="Wingdings" w:hAnsi="Wingdings" w:hint="default"/>
      </w:rPr>
    </w:lvl>
    <w:lvl w:ilvl="3" w:tplc="C7BE6822" w:tentative="1">
      <w:start w:val="1"/>
      <w:numFmt w:val="bullet"/>
      <w:lvlText w:val=""/>
      <w:lvlJc w:val="left"/>
      <w:pPr>
        <w:ind w:left="2880" w:hanging="360"/>
      </w:pPr>
      <w:rPr>
        <w:rFonts w:ascii="Symbol" w:hAnsi="Symbol" w:hint="default"/>
      </w:rPr>
    </w:lvl>
    <w:lvl w:ilvl="4" w:tplc="4BD0BE60" w:tentative="1">
      <w:start w:val="1"/>
      <w:numFmt w:val="bullet"/>
      <w:lvlText w:val="o"/>
      <w:lvlJc w:val="left"/>
      <w:pPr>
        <w:ind w:left="3600" w:hanging="360"/>
      </w:pPr>
      <w:rPr>
        <w:rFonts w:ascii="Courier New" w:hAnsi="Courier New" w:cs="Courier New" w:hint="default"/>
      </w:rPr>
    </w:lvl>
    <w:lvl w:ilvl="5" w:tplc="DA26A5A4" w:tentative="1">
      <w:start w:val="1"/>
      <w:numFmt w:val="bullet"/>
      <w:lvlText w:val=""/>
      <w:lvlJc w:val="left"/>
      <w:pPr>
        <w:ind w:left="4320" w:hanging="360"/>
      </w:pPr>
      <w:rPr>
        <w:rFonts w:ascii="Wingdings" w:hAnsi="Wingdings" w:hint="default"/>
      </w:rPr>
    </w:lvl>
    <w:lvl w:ilvl="6" w:tplc="002E2620" w:tentative="1">
      <w:start w:val="1"/>
      <w:numFmt w:val="bullet"/>
      <w:lvlText w:val=""/>
      <w:lvlJc w:val="left"/>
      <w:pPr>
        <w:ind w:left="5040" w:hanging="360"/>
      </w:pPr>
      <w:rPr>
        <w:rFonts w:ascii="Symbol" w:hAnsi="Symbol" w:hint="default"/>
      </w:rPr>
    </w:lvl>
    <w:lvl w:ilvl="7" w:tplc="01E63A10" w:tentative="1">
      <w:start w:val="1"/>
      <w:numFmt w:val="bullet"/>
      <w:lvlText w:val="o"/>
      <w:lvlJc w:val="left"/>
      <w:pPr>
        <w:ind w:left="5760" w:hanging="360"/>
      </w:pPr>
      <w:rPr>
        <w:rFonts w:ascii="Courier New" w:hAnsi="Courier New" w:cs="Courier New" w:hint="default"/>
      </w:rPr>
    </w:lvl>
    <w:lvl w:ilvl="8" w:tplc="E80C9BB8" w:tentative="1">
      <w:start w:val="1"/>
      <w:numFmt w:val="bullet"/>
      <w:lvlText w:val=""/>
      <w:lvlJc w:val="left"/>
      <w:pPr>
        <w:ind w:left="6480" w:hanging="360"/>
      </w:pPr>
      <w:rPr>
        <w:rFonts w:ascii="Wingdings" w:hAnsi="Wingdings" w:hint="default"/>
      </w:rPr>
    </w:lvl>
  </w:abstractNum>
  <w:abstractNum w:abstractNumId="3" w15:restartNumberingAfterBreak="0">
    <w:nsid w:val="1BDA20A9"/>
    <w:multiLevelType w:val="hybridMultilevel"/>
    <w:tmpl w:val="4DC60E10"/>
    <w:lvl w:ilvl="0" w:tplc="5F026426">
      <w:start w:val="1"/>
      <w:numFmt w:val="decimal"/>
      <w:lvlText w:val="%1."/>
      <w:lvlJc w:val="left"/>
      <w:pPr>
        <w:ind w:left="720" w:hanging="360"/>
      </w:pPr>
      <w:rPr>
        <w:rFonts w:hint="default"/>
      </w:rPr>
    </w:lvl>
    <w:lvl w:ilvl="1" w:tplc="5EA8C3CA" w:tentative="1">
      <w:start w:val="1"/>
      <w:numFmt w:val="bullet"/>
      <w:lvlText w:val="o"/>
      <w:lvlJc w:val="left"/>
      <w:pPr>
        <w:ind w:left="1440" w:hanging="360"/>
      </w:pPr>
      <w:rPr>
        <w:rFonts w:ascii="Courier New" w:hAnsi="Courier New" w:cs="Courier New" w:hint="default"/>
      </w:rPr>
    </w:lvl>
    <w:lvl w:ilvl="2" w:tplc="A444777C" w:tentative="1">
      <w:start w:val="1"/>
      <w:numFmt w:val="bullet"/>
      <w:lvlText w:val=""/>
      <w:lvlJc w:val="left"/>
      <w:pPr>
        <w:ind w:left="2160" w:hanging="360"/>
      </w:pPr>
      <w:rPr>
        <w:rFonts w:ascii="Wingdings" w:hAnsi="Wingdings" w:hint="default"/>
      </w:rPr>
    </w:lvl>
    <w:lvl w:ilvl="3" w:tplc="4686D5F6" w:tentative="1">
      <w:start w:val="1"/>
      <w:numFmt w:val="bullet"/>
      <w:lvlText w:val=""/>
      <w:lvlJc w:val="left"/>
      <w:pPr>
        <w:ind w:left="2880" w:hanging="360"/>
      </w:pPr>
      <w:rPr>
        <w:rFonts w:ascii="Symbol" w:hAnsi="Symbol" w:hint="default"/>
      </w:rPr>
    </w:lvl>
    <w:lvl w:ilvl="4" w:tplc="D4BEFE44" w:tentative="1">
      <w:start w:val="1"/>
      <w:numFmt w:val="bullet"/>
      <w:lvlText w:val="o"/>
      <w:lvlJc w:val="left"/>
      <w:pPr>
        <w:ind w:left="3600" w:hanging="360"/>
      </w:pPr>
      <w:rPr>
        <w:rFonts w:ascii="Courier New" w:hAnsi="Courier New" w:cs="Courier New" w:hint="default"/>
      </w:rPr>
    </w:lvl>
    <w:lvl w:ilvl="5" w:tplc="31B682C2" w:tentative="1">
      <w:start w:val="1"/>
      <w:numFmt w:val="bullet"/>
      <w:lvlText w:val=""/>
      <w:lvlJc w:val="left"/>
      <w:pPr>
        <w:ind w:left="4320" w:hanging="360"/>
      </w:pPr>
      <w:rPr>
        <w:rFonts w:ascii="Wingdings" w:hAnsi="Wingdings" w:hint="default"/>
      </w:rPr>
    </w:lvl>
    <w:lvl w:ilvl="6" w:tplc="D3FAB9A8" w:tentative="1">
      <w:start w:val="1"/>
      <w:numFmt w:val="bullet"/>
      <w:lvlText w:val=""/>
      <w:lvlJc w:val="left"/>
      <w:pPr>
        <w:ind w:left="5040" w:hanging="360"/>
      </w:pPr>
      <w:rPr>
        <w:rFonts w:ascii="Symbol" w:hAnsi="Symbol" w:hint="default"/>
      </w:rPr>
    </w:lvl>
    <w:lvl w:ilvl="7" w:tplc="FC2A8FE4" w:tentative="1">
      <w:start w:val="1"/>
      <w:numFmt w:val="bullet"/>
      <w:lvlText w:val="o"/>
      <w:lvlJc w:val="left"/>
      <w:pPr>
        <w:ind w:left="5760" w:hanging="360"/>
      </w:pPr>
      <w:rPr>
        <w:rFonts w:ascii="Courier New" w:hAnsi="Courier New" w:cs="Courier New" w:hint="default"/>
      </w:rPr>
    </w:lvl>
    <w:lvl w:ilvl="8" w:tplc="998ACEF4" w:tentative="1">
      <w:start w:val="1"/>
      <w:numFmt w:val="bullet"/>
      <w:lvlText w:val=""/>
      <w:lvlJc w:val="left"/>
      <w:pPr>
        <w:ind w:left="6480" w:hanging="360"/>
      </w:pPr>
      <w:rPr>
        <w:rFonts w:ascii="Wingdings" w:hAnsi="Wingdings" w:hint="default"/>
      </w:rPr>
    </w:lvl>
  </w:abstractNum>
  <w:abstractNum w:abstractNumId="4" w15:restartNumberingAfterBreak="0">
    <w:nsid w:val="2729770C"/>
    <w:multiLevelType w:val="hybridMultilevel"/>
    <w:tmpl w:val="A5EE48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8F2AA0"/>
    <w:multiLevelType w:val="hybridMultilevel"/>
    <w:tmpl w:val="918892EC"/>
    <w:lvl w:ilvl="0" w:tplc="16D2C0CC">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BA717C5"/>
    <w:multiLevelType w:val="hybridMultilevel"/>
    <w:tmpl w:val="9E34B2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2A1BB0"/>
    <w:multiLevelType w:val="hybridMultilevel"/>
    <w:tmpl w:val="A92C9FA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21F4741"/>
    <w:multiLevelType w:val="hybridMultilevel"/>
    <w:tmpl w:val="88B40B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473E3C"/>
    <w:multiLevelType w:val="hybridMultilevel"/>
    <w:tmpl w:val="7C3A5EBE"/>
    <w:lvl w:ilvl="0" w:tplc="16D2C0CC">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7835E3E"/>
    <w:multiLevelType w:val="hybridMultilevel"/>
    <w:tmpl w:val="F1A60860"/>
    <w:lvl w:ilvl="0" w:tplc="16D2C0CC">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8E12521"/>
    <w:multiLevelType w:val="hybridMultilevel"/>
    <w:tmpl w:val="9698D2CE"/>
    <w:lvl w:ilvl="0" w:tplc="45DEB61C">
      <w:start w:val="1"/>
      <w:numFmt w:val="bullet"/>
      <w:lvlText w:val=""/>
      <w:lvlJc w:val="left"/>
      <w:pPr>
        <w:ind w:left="720" w:hanging="360"/>
      </w:pPr>
      <w:rPr>
        <w:rFonts w:ascii="Symbol" w:hAnsi="Symbol" w:hint="default"/>
      </w:rPr>
    </w:lvl>
    <w:lvl w:ilvl="1" w:tplc="E90ADACC" w:tentative="1">
      <w:start w:val="1"/>
      <w:numFmt w:val="bullet"/>
      <w:lvlText w:val="o"/>
      <w:lvlJc w:val="left"/>
      <w:pPr>
        <w:ind w:left="1440" w:hanging="360"/>
      </w:pPr>
      <w:rPr>
        <w:rFonts w:ascii="Courier New" w:hAnsi="Courier New" w:cs="Courier New" w:hint="default"/>
      </w:rPr>
    </w:lvl>
    <w:lvl w:ilvl="2" w:tplc="69625540" w:tentative="1">
      <w:start w:val="1"/>
      <w:numFmt w:val="bullet"/>
      <w:lvlText w:val=""/>
      <w:lvlJc w:val="left"/>
      <w:pPr>
        <w:ind w:left="2160" w:hanging="360"/>
      </w:pPr>
      <w:rPr>
        <w:rFonts w:ascii="Wingdings" w:hAnsi="Wingdings" w:hint="default"/>
      </w:rPr>
    </w:lvl>
    <w:lvl w:ilvl="3" w:tplc="D674B728" w:tentative="1">
      <w:start w:val="1"/>
      <w:numFmt w:val="bullet"/>
      <w:lvlText w:val=""/>
      <w:lvlJc w:val="left"/>
      <w:pPr>
        <w:ind w:left="2880" w:hanging="360"/>
      </w:pPr>
      <w:rPr>
        <w:rFonts w:ascii="Symbol" w:hAnsi="Symbol" w:hint="default"/>
      </w:rPr>
    </w:lvl>
    <w:lvl w:ilvl="4" w:tplc="24869936" w:tentative="1">
      <w:start w:val="1"/>
      <w:numFmt w:val="bullet"/>
      <w:lvlText w:val="o"/>
      <w:lvlJc w:val="left"/>
      <w:pPr>
        <w:ind w:left="3600" w:hanging="360"/>
      </w:pPr>
      <w:rPr>
        <w:rFonts w:ascii="Courier New" w:hAnsi="Courier New" w:cs="Courier New" w:hint="default"/>
      </w:rPr>
    </w:lvl>
    <w:lvl w:ilvl="5" w:tplc="3F46CB36" w:tentative="1">
      <w:start w:val="1"/>
      <w:numFmt w:val="bullet"/>
      <w:lvlText w:val=""/>
      <w:lvlJc w:val="left"/>
      <w:pPr>
        <w:ind w:left="4320" w:hanging="360"/>
      </w:pPr>
      <w:rPr>
        <w:rFonts w:ascii="Wingdings" w:hAnsi="Wingdings" w:hint="default"/>
      </w:rPr>
    </w:lvl>
    <w:lvl w:ilvl="6" w:tplc="847C17EC" w:tentative="1">
      <w:start w:val="1"/>
      <w:numFmt w:val="bullet"/>
      <w:lvlText w:val=""/>
      <w:lvlJc w:val="left"/>
      <w:pPr>
        <w:ind w:left="5040" w:hanging="360"/>
      </w:pPr>
      <w:rPr>
        <w:rFonts w:ascii="Symbol" w:hAnsi="Symbol" w:hint="default"/>
      </w:rPr>
    </w:lvl>
    <w:lvl w:ilvl="7" w:tplc="30A0EEB4" w:tentative="1">
      <w:start w:val="1"/>
      <w:numFmt w:val="bullet"/>
      <w:lvlText w:val="o"/>
      <w:lvlJc w:val="left"/>
      <w:pPr>
        <w:ind w:left="5760" w:hanging="360"/>
      </w:pPr>
      <w:rPr>
        <w:rFonts w:ascii="Courier New" w:hAnsi="Courier New" w:cs="Courier New" w:hint="default"/>
      </w:rPr>
    </w:lvl>
    <w:lvl w:ilvl="8" w:tplc="2B0AA9F0"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1"/>
  </w:num>
  <w:num w:numId="5">
    <w:abstractNumId w:val="0"/>
  </w:num>
  <w:num w:numId="6">
    <w:abstractNumId w:val="8"/>
  </w:num>
  <w:num w:numId="7">
    <w:abstractNumId w:val="6"/>
  </w:num>
  <w:num w:numId="8">
    <w:abstractNumId w:val="4"/>
  </w:num>
  <w:num w:numId="9">
    <w:abstractNumId w:val="9"/>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8A1"/>
    <w:rsid w:val="000D00A0"/>
    <w:rsid w:val="001258A5"/>
    <w:rsid w:val="00144797"/>
    <w:rsid w:val="002826CD"/>
    <w:rsid w:val="002A31D1"/>
    <w:rsid w:val="002B79DE"/>
    <w:rsid w:val="002C5668"/>
    <w:rsid w:val="003B52DD"/>
    <w:rsid w:val="003C7D0A"/>
    <w:rsid w:val="003E1BDF"/>
    <w:rsid w:val="003E6C82"/>
    <w:rsid w:val="0055429F"/>
    <w:rsid w:val="005F538A"/>
    <w:rsid w:val="005F64AA"/>
    <w:rsid w:val="0068659E"/>
    <w:rsid w:val="006C185C"/>
    <w:rsid w:val="008610BA"/>
    <w:rsid w:val="008A71D8"/>
    <w:rsid w:val="00911C3A"/>
    <w:rsid w:val="009443F4"/>
    <w:rsid w:val="0096443F"/>
    <w:rsid w:val="009A3BF6"/>
    <w:rsid w:val="00A425A1"/>
    <w:rsid w:val="00A64E69"/>
    <w:rsid w:val="00A7236C"/>
    <w:rsid w:val="00A961D2"/>
    <w:rsid w:val="00A96963"/>
    <w:rsid w:val="00AA1E06"/>
    <w:rsid w:val="00AC1427"/>
    <w:rsid w:val="00B42894"/>
    <w:rsid w:val="00B741E9"/>
    <w:rsid w:val="00C70240"/>
    <w:rsid w:val="00C7350E"/>
    <w:rsid w:val="00C7646B"/>
    <w:rsid w:val="00C97B53"/>
    <w:rsid w:val="00CC0430"/>
    <w:rsid w:val="00CE4898"/>
    <w:rsid w:val="00DB335D"/>
    <w:rsid w:val="00DF08A1"/>
    <w:rsid w:val="00E068A7"/>
    <w:rsid w:val="00E0718E"/>
    <w:rsid w:val="00E3489C"/>
    <w:rsid w:val="00EE22F0"/>
    <w:rsid w:val="00F24FAB"/>
    <w:rsid w:val="00F810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E7716F"/>
  <w15:docId w15:val="{F16555ED-202B-4AA1-B19D-1DF655B5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3A78"/>
    <w:pPr>
      <w:ind w:left="720"/>
      <w:contextualSpacing/>
    </w:pPr>
  </w:style>
  <w:style w:type="paragraph" w:styleId="En-tte">
    <w:name w:val="header"/>
    <w:basedOn w:val="Normal"/>
    <w:link w:val="En-tteCar"/>
    <w:uiPriority w:val="99"/>
    <w:unhideWhenUsed/>
    <w:rsid w:val="005F340F"/>
    <w:pPr>
      <w:tabs>
        <w:tab w:val="center" w:pos="4536"/>
        <w:tab w:val="right" w:pos="9072"/>
      </w:tabs>
      <w:spacing w:after="0" w:line="240" w:lineRule="auto"/>
    </w:pPr>
  </w:style>
  <w:style w:type="character" w:customStyle="1" w:styleId="En-tteCar">
    <w:name w:val="En-tête Car"/>
    <w:basedOn w:val="Policepardfaut"/>
    <w:link w:val="En-tte"/>
    <w:uiPriority w:val="99"/>
    <w:rsid w:val="005F340F"/>
  </w:style>
  <w:style w:type="paragraph" w:styleId="Pieddepage">
    <w:name w:val="footer"/>
    <w:basedOn w:val="Normal"/>
    <w:link w:val="PieddepageCar"/>
    <w:uiPriority w:val="99"/>
    <w:unhideWhenUsed/>
    <w:rsid w:val="005F34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340F"/>
  </w:style>
  <w:style w:type="character" w:styleId="Marquedecommentaire">
    <w:name w:val="annotation reference"/>
    <w:basedOn w:val="Policepardfaut"/>
    <w:uiPriority w:val="99"/>
    <w:semiHidden/>
    <w:unhideWhenUsed/>
    <w:rsid w:val="0074495C"/>
    <w:rPr>
      <w:sz w:val="16"/>
      <w:szCs w:val="16"/>
    </w:rPr>
  </w:style>
  <w:style w:type="paragraph" w:styleId="Commentaire">
    <w:name w:val="annotation text"/>
    <w:basedOn w:val="Normal"/>
    <w:link w:val="CommentaireCar"/>
    <w:uiPriority w:val="99"/>
    <w:semiHidden/>
    <w:unhideWhenUsed/>
    <w:rsid w:val="0074495C"/>
    <w:pPr>
      <w:spacing w:line="240" w:lineRule="auto"/>
    </w:pPr>
    <w:rPr>
      <w:sz w:val="20"/>
      <w:szCs w:val="20"/>
    </w:rPr>
  </w:style>
  <w:style w:type="character" w:customStyle="1" w:styleId="CommentaireCar">
    <w:name w:val="Commentaire Car"/>
    <w:basedOn w:val="Policepardfaut"/>
    <w:link w:val="Commentaire"/>
    <w:uiPriority w:val="99"/>
    <w:semiHidden/>
    <w:rsid w:val="0074495C"/>
    <w:rPr>
      <w:sz w:val="20"/>
      <w:szCs w:val="20"/>
    </w:rPr>
  </w:style>
  <w:style w:type="paragraph" w:styleId="Objetducommentaire">
    <w:name w:val="annotation subject"/>
    <w:basedOn w:val="Commentaire"/>
    <w:next w:val="Commentaire"/>
    <w:link w:val="ObjetducommentaireCar"/>
    <w:uiPriority w:val="99"/>
    <w:semiHidden/>
    <w:unhideWhenUsed/>
    <w:rsid w:val="0074495C"/>
    <w:rPr>
      <w:b/>
      <w:bCs/>
    </w:rPr>
  </w:style>
  <w:style w:type="character" w:customStyle="1" w:styleId="ObjetducommentaireCar">
    <w:name w:val="Objet du commentaire Car"/>
    <w:basedOn w:val="CommentaireCar"/>
    <w:link w:val="Objetducommentaire"/>
    <w:uiPriority w:val="99"/>
    <w:semiHidden/>
    <w:rsid w:val="0074495C"/>
    <w:rPr>
      <w:b/>
      <w:bCs/>
      <w:sz w:val="20"/>
      <w:szCs w:val="20"/>
    </w:rPr>
  </w:style>
  <w:style w:type="paragraph" w:styleId="Textedebulles">
    <w:name w:val="Balloon Text"/>
    <w:basedOn w:val="Normal"/>
    <w:link w:val="TextedebullesCar"/>
    <w:uiPriority w:val="99"/>
    <w:semiHidden/>
    <w:unhideWhenUsed/>
    <w:rsid w:val="007449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495C"/>
    <w:rPr>
      <w:rFonts w:ascii="Tahoma" w:hAnsi="Tahoma" w:cs="Tahoma"/>
      <w:sz w:val="16"/>
      <w:szCs w:val="16"/>
    </w:rPr>
  </w:style>
  <w:style w:type="character" w:styleId="Lienhypertexte">
    <w:name w:val="Hyperlink"/>
    <w:rsid w:val="002826CD"/>
    <w:rPr>
      <w:color w:val="0000FF"/>
      <w:u w:val="single"/>
    </w:rPr>
  </w:style>
  <w:style w:type="character" w:styleId="Mentionnonrsolue">
    <w:name w:val="Unresolved Mention"/>
    <w:basedOn w:val="Policepardfaut"/>
    <w:uiPriority w:val="99"/>
    <w:semiHidden/>
    <w:unhideWhenUsed/>
    <w:rsid w:val="002A3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a.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sse" TargetMode="External"/><Relationship Id="rId5" Type="http://schemas.openxmlformats.org/officeDocument/2006/relationships/webSettings" Target="webSettings.xml"/><Relationship Id="rId10" Type="http://schemas.openxmlformats.org/officeDocument/2006/relationships/hyperlink" Target="http://www.rva.be" TargetMode="External"/><Relationship Id="rId4" Type="http://schemas.openxmlformats.org/officeDocument/2006/relationships/settings" Target="settings.xml"/><Relationship Id="rId9" Type="http://schemas.openxmlformats.org/officeDocument/2006/relationships/hyperlink" Target="http://www.rva.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75A5-AAA0-4915-8AC6-21E21734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1312</Words>
  <Characters>7216</Characters>
  <Application>Microsoft Office Word</Application>
  <DocSecurity>0</DocSecurity>
  <Lines>60</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RKW-ONAFTS</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Stuyver</dc:creator>
  <cp:lastModifiedBy>Christel Everaert</cp:lastModifiedBy>
  <cp:revision>10</cp:revision>
  <cp:lastPrinted>2021-08-09T09:10:00Z</cp:lastPrinted>
  <dcterms:created xsi:type="dcterms:W3CDTF">2021-07-15T16:50:00Z</dcterms:created>
  <dcterms:modified xsi:type="dcterms:W3CDTF">2021-08-09T09:10:00Z</dcterms:modified>
</cp:coreProperties>
</file>